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D421" w14:textId="77777777" w:rsidR="003F65FD" w:rsidRDefault="003F65FD" w:rsidP="00CA50EE">
      <w:pPr>
        <w:pBdr>
          <w:bottom w:val="single" w:sz="12" w:space="1" w:color="auto"/>
        </w:pBdr>
        <w:jc w:val="right"/>
        <w:rPr>
          <w:rFonts w:ascii="Georgia" w:hAnsi="Georgia"/>
          <w:b/>
          <w:sz w:val="24"/>
          <w:szCs w:val="24"/>
        </w:rPr>
      </w:pPr>
    </w:p>
    <w:p w14:paraId="68F6D8F7" w14:textId="77777777" w:rsidR="00C37920" w:rsidRDefault="00C37920" w:rsidP="00CA50EE">
      <w:pPr>
        <w:pBdr>
          <w:bottom w:val="single" w:sz="12" w:space="1" w:color="auto"/>
        </w:pBdr>
        <w:jc w:val="right"/>
        <w:rPr>
          <w:rFonts w:ascii="Georgia" w:hAnsi="Georgia"/>
          <w:b/>
          <w:sz w:val="24"/>
          <w:szCs w:val="24"/>
        </w:rPr>
      </w:pPr>
    </w:p>
    <w:p w14:paraId="60EE79E8" w14:textId="77777777" w:rsidR="003F65FD" w:rsidRDefault="003F65FD" w:rsidP="00CA50EE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Задания для зачета</w:t>
      </w:r>
      <w:r w:rsidR="00CA50EE">
        <w:rPr>
          <w:rFonts w:ascii="Georgia" w:hAnsi="Georgia"/>
          <w:b/>
          <w:sz w:val="24"/>
          <w:szCs w:val="24"/>
        </w:rPr>
        <w:t xml:space="preserve"> по курсу</w:t>
      </w:r>
    </w:p>
    <w:p w14:paraId="37C7B4FD" w14:textId="77777777" w:rsidR="00D06FD8" w:rsidRDefault="00CA50EE" w:rsidP="00CA50EE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«</w:t>
      </w:r>
      <w:r w:rsidR="00C05E97">
        <w:rPr>
          <w:rFonts w:ascii="Georgia" w:hAnsi="Georgia"/>
          <w:b/>
          <w:sz w:val="24"/>
          <w:szCs w:val="24"/>
        </w:rPr>
        <w:t>Оценка эффективности</w:t>
      </w:r>
      <w:r>
        <w:rPr>
          <w:rFonts w:ascii="Georgia" w:hAnsi="Georgia"/>
          <w:b/>
          <w:sz w:val="24"/>
          <w:szCs w:val="24"/>
        </w:rPr>
        <w:t xml:space="preserve"> инвестиционных </w:t>
      </w:r>
      <w:r w:rsidR="00C05E97">
        <w:rPr>
          <w:rFonts w:ascii="Georgia" w:hAnsi="Georgia"/>
          <w:b/>
          <w:sz w:val="24"/>
          <w:szCs w:val="24"/>
        </w:rPr>
        <w:t>проектов</w:t>
      </w:r>
      <w:r>
        <w:rPr>
          <w:rFonts w:ascii="Georgia" w:hAnsi="Georgia"/>
          <w:b/>
          <w:sz w:val="24"/>
          <w:szCs w:val="24"/>
        </w:rPr>
        <w:t>»</w:t>
      </w:r>
    </w:p>
    <w:p w14:paraId="0377237B" w14:textId="77777777" w:rsidR="00CA50EE" w:rsidRDefault="00CA50EE" w:rsidP="00CA50EE">
      <w:pPr>
        <w:jc w:val="center"/>
        <w:rPr>
          <w:rFonts w:ascii="Georgia" w:hAnsi="Georgia"/>
          <w:sz w:val="24"/>
          <w:szCs w:val="24"/>
        </w:rPr>
      </w:pPr>
    </w:p>
    <w:p w14:paraId="0C98E9CC" w14:textId="77777777" w:rsidR="00E415EF" w:rsidRPr="00F94626" w:rsidRDefault="00E415EF" w:rsidP="002C0835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ООО «Буренка» планирует запустить проект строительства нового завода по переработке молока собственных молочных ферм. Собственники компании ожидают, что их инвестиции окупятся в течение пяти лет, однако в случае неблагоприятного развития проекта готовы ждать не более семи лет. Собственники надеются погасить кредит, взятый на проект, за шесть лет. Выберите оптимальный горизонт планирования в целях определения эффективности проекта для собственников компании.</w:t>
      </w:r>
    </w:p>
    <w:p w14:paraId="614DEEDB" w14:textId="77777777" w:rsidR="00A80F6E" w:rsidRPr="00F94626" w:rsidRDefault="00E415EF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7 лет</w:t>
      </w:r>
    </w:p>
    <w:p w14:paraId="05D126CC" w14:textId="77777777" w:rsidR="00A80F6E" w:rsidRPr="00F94626" w:rsidRDefault="00E415EF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квартал</w:t>
      </w:r>
    </w:p>
    <w:p w14:paraId="43CA0E6A" w14:textId="77777777" w:rsidR="00A80F6E" w:rsidRPr="00F94626" w:rsidRDefault="001252C0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год</w:t>
      </w:r>
    </w:p>
    <w:p w14:paraId="3997DC17" w14:textId="77777777" w:rsidR="00A80F6E" w:rsidRPr="00F94626" w:rsidRDefault="00E415EF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5 лет</w:t>
      </w:r>
    </w:p>
    <w:p w14:paraId="11E32132" w14:textId="77777777" w:rsidR="00C92BE0" w:rsidRPr="00F94626" w:rsidRDefault="00E415EF" w:rsidP="00A80F6E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6 лет</w:t>
      </w:r>
    </w:p>
    <w:p w14:paraId="517D2F8A" w14:textId="77777777" w:rsidR="00A80F6E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4A9599B3" w14:textId="77777777" w:rsidR="001252C0" w:rsidRPr="00F94626" w:rsidRDefault="004543CB" w:rsidP="00A80F6E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При расчетах эффективности проекта без учета инфляции (выберите правильное утверждение):</w:t>
      </w:r>
    </w:p>
    <w:p w14:paraId="68363653" w14:textId="77777777" w:rsidR="004E4463" w:rsidRPr="00F94626" w:rsidRDefault="006C0AE7" w:rsidP="004E446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Срок погашения кредита будет меньше, чем при расчетах с учетом инфляции</w:t>
      </w:r>
      <w:r w:rsidR="00143609" w:rsidRPr="00F94626">
        <w:rPr>
          <w:rFonts w:ascii="Georgia" w:hAnsi="Georgia"/>
          <w:sz w:val="24"/>
          <w:szCs w:val="24"/>
        </w:rPr>
        <w:t>.</w:t>
      </w:r>
    </w:p>
    <w:p w14:paraId="02CF073E" w14:textId="77777777" w:rsidR="00265B3D" w:rsidRPr="00F94626" w:rsidRDefault="004543CB" w:rsidP="00265B3D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Ставка ожидаемой доходности собственника должна быть очищена от инфляционной составляющей</w:t>
      </w:r>
      <w:r w:rsidR="00265B3D" w:rsidRPr="00F94626">
        <w:rPr>
          <w:rFonts w:ascii="Georgia" w:hAnsi="Georgia"/>
          <w:sz w:val="24"/>
          <w:szCs w:val="24"/>
        </w:rPr>
        <w:t>.</w:t>
      </w:r>
    </w:p>
    <w:p w14:paraId="5B557704" w14:textId="77777777" w:rsidR="00143609" w:rsidRPr="00F94626" w:rsidRDefault="004543CB" w:rsidP="004E446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Ставка ожидаемой доходности собственника не должна корректироваться и меняться</w:t>
      </w:r>
      <w:r w:rsidR="00143609" w:rsidRPr="00F94626">
        <w:rPr>
          <w:rFonts w:ascii="Georgia" w:hAnsi="Georgia"/>
          <w:sz w:val="24"/>
          <w:szCs w:val="24"/>
        </w:rPr>
        <w:t>.</w:t>
      </w:r>
    </w:p>
    <w:p w14:paraId="78C3B5B6" w14:textId="77777777" w:rsidR="00265B3D" w:rsidRPr="00F94626" w:rsidRDefault="00707E87" w:rsidP="00265B3D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Полученная величина </w:t>
      </w:r>
      <w:r w:rsidRPr="00F94626">
        <w:rPr>
          <w:rFonts w:ascii="Georgia" w:hAnsi="Georgia"/>
          <w:sz w:val="24"/>
          <w:szCs w:val="24"/>
          <w:lang w:val="en-US"/>
        </w:rPr>
        <w:t>IRR</w:t>
      </w:r>
      <w:r w:rsidRPr="00F94626">
        <w:rPr>
          <w:rFonts w:ascii="Georgia" w:hAnsi="Georgia"/>
          <w:sz w:val="24"/>
          <w:szCs w:val="24"/>
        </w:rPr>
        <w:t xml:space="preserve"> без дополнительных корректировок сравнивается с ожидаемой доходностью собственника</w:t>
      </w:r>
      <w:r w:rsidR="00E86D5A" w:rsidRPr="00F94626">
        <w:rPr>
          <w:rFonts w:ascii="Georgia" w:hAnsi="Georgia"/>
          <w:sz w:val="24"/>
          <w:szCs w:val="24"/>
        </w:rPr>
        <w:t>.</w:t>
      </w:r>
    </w:p>
    <w:p w14:paraId="071EEF1F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48C8303C" w14:textId="77777777" w:rsidR="00151513" w:rsidRPr="00F94626" w:rsidRDefault="00151513" w:rsidP="003B70EB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ООО «Буренка» планирует строить новый завод по переработке молока на существующем земельном участке, приобретенном 10 лет назад за 1 000 тыс. руб. При оценке эффективности данного проекта:</w:t>
      </w:r>
    </w:p>
    <w:p w14:paraId="42EF3B93" w14:textId="77777777" w:rsidR="00C92BE0" w:rsidRPr="00F94626" w:rsidRDefault="00151513" w:rsidP="00C92BE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Стоимость земельного участка не учитывается, так как затраты были произведены 10 лет назад</w:t>
      </w:r>
      <w:r w:rsidR="00C92BE0" w:rsidRPr="00F94626">
        <w:rPr>
          <w:rFonts w:ascii="Georgia" w:hAnsi="Georgia"/>
          <w:sz w:val="24"/>
          <w:szCs w:val="24"/>
        </w:rPr>
        <w:t>.</w:t>
      </w:r>
    </w:p>
    <w:p w14:paraId="6ECD3EB5" w14:textId="77777777" w:rsidR="000616A4" w:rsidRPr="00F94626" w:rsidRDefault="00151513" w:rsidP="000616A4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Стоимость земельного участка должна быть учтена по стоимости фактических затрат 1 000 тыс. руб.</w:t>
      </w:r>
    </w:p>
    <w:p w14:paraId="52EB8A75" w14:textId="77777777" w:rsidR="00C92BE0" w:rsidRPr="00F94626" w:rsidRDefault="00151513" w:rsidP="00C92BE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Стоимость земельного участка должна быть учтена по рыночной оценке</w:t>
      </w:r>
      <w:r w:rsidR="00A07F5B" w:rsidRPr="00F94626">
        <w:rPr>
          <w:rFonts w:ascii="Georgia" w:hAnsi="Georgia"/>
          <w:sz w:val="24"/>
          <w:szCs w:val="24"/>
        </w:rPr>
        <w:t>.</w:t>
      </w:r>
    </w:p>
    <w:p w14:paraId="312B8924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6E38ED5C" w14:textId="60A41FBE" w:rsidR="00FF4A57" w:rsidRPr="00F94626" w:rsidRDefault="00FF4A57" w:rsidP="000616A4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lastRenderedPageBreak/>
        <w:t xml:space="preserve">В рамках проекта строительства завода по переработке молока приобретается оборудование стоимостью </w:t>
      </w:r>
      <w:r w:rsidR="00E96C11">
        <w:rPr>
          <w:rFonts w:ascii="Georgia" w:hAnsi="Georgia"/>
          <w:sz w:val="24"/>
          <w:szCs w:val="24"/>
        </w:rPr>
        <w:t>12 000</w:t>
      </w:r>
      <w:r w:rsidRPr="00F94626">
        <w:rPr>
          <w:rFonts w:ascii="Georgia" w:hAnsi="Georgia"/>
          <w:sz w:val="24"/>
          <w:szCs w:val="24"/>
        </w:rPr>
        <w:t xml:space="preserve"> тыс. руб. с учетом НДС </w:t>
      </w:r>
      <w:r w:rsidR="00E96C11">
        <w:rPr>
          <w:rFonts w:ascii="Georgia" w:hAnsi="Georgia"/>
          <w:sz w:val="24"/>
          <w:szCs w:val="24"/>
        </w:rPr>
        <w:t>20</w:t>
      </w:r>
      <w:r w:rsidRPr="00F94626">
        <w:rPr>
          <w:rFonts w:ascii="Georgia" w:hAnsi="Georgia"/>
          <w:sz w:val="24"/>
          <w:szCs w:val="24"/>
        </w:rPr>
        <w:t>%. Срок полезного использования составляет 10 лет. Балансовая стоимость оборудования через год его использования составит:</w:t>
      </w:r>
    </w:p>
    <w:p w14:paraId="18F6E6F9" w14:textId="77777777" w:rsidR="00BC15DB" w:rsidRPr="00F94626" w:rsidRDefault="00FF4A57" w:rsidP="00BC15D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1 00</w:t>
      </w:r>
      <w:r w:rsidR="00996A9C" w:rsidRPr="00F94626">
        <w:rPr>
          <w:rFonts w:ascii="Georgia" w:hAnsi="Georgia"/>
          <w:sz w:val="24"/>
          <w:szCs w:val="24"/>
        </w:rPr>
        <w:t xml:space="preserve">0 </w:t>
      </w:r>
      <w:r w:rsidRPr="00F94626">
        <w:rPr>
          <w:rFonts w:ascii="Georgia" w:hAnsi="Georgia"/>
          <w:sz w:val="24"/>
          <w:szCs w:val="24"/>
        </w:rPr>
        <w:t xml:space="preserve">тыс. </w:t>
      </w:r>
      <w:r w:rsidR="00996A9C" w:rsidRPr="00F94626">
        <w:rPr>
          <w:rFonts w:ascii="Georgia" w:hAnsi="Georgia"/>
          <w:sz w:val="24"/>
          <w:szCs w:val="24"/>
        </w:rPr>
        <w:t>руб.</w:t>
      </w:r>
    </w:p>
    <w:p w14:paraId="53079E5F" w14:textId="77777777" w:rsidR="00996A9C" w:rsidRPr="00F94626" w:rsidRDefault="00FF4A57" w:rsidP="00996A9C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10 620 тыс.</w:t>
      </w:r>
      <w:r w:rsidR="00996A9C" w:rsidRPr="00F94626">
        <w:rPr>
          <w:rFonts w:ascii="Georgia" w:hAnsi="Georgia"/>
          <w:sz w:val="24"/>
          <w:szCs w:val="24"/>
        </w:rPr>
        <w:t xml:space="preserve"> руб.</w:t>
      </w:r>
    </w:p>
    <w:p w14:paraId="66537A07" w14:textId="77777777" w:rsidR="00996A9C" w:rsidRPr="00F94626" w:rsidRDefault="00FF4A57" w:rsidP="00996A9C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1 180 тыс.</w:t>
      </w:r>
      <w:r w:rsidR="00996A9C" w:rsidRPr="00F94626">
        <w:rPr>
          <w:rFonts w:ascii="Georgia" w:hAnsi="Georgia"/>
          <w:sz w:val="24"/>
          <w:szCs w:val="24"/>
        </w:rPr>
        <w:t xml:space="preserve"> руб.</w:t>
      </w:r>
    </w:p>
    <w:p w14:paraId="2B7D3E61" w14:textId="77777777" w:rsidR="00996A9C" w:rsidRPr="00F94626" w:rsidRDefault="00FF4A57" w:rsidP="00996A9C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9 000 тыс.</w:t>
      </w:r>
      <w:r w:rsidR="00996A9C" w:rsidRPr="00F94626">
        <w:rPr>
          <w:rFonts w:ascii="Georgia" w:hAnsi="Georgia"/>
          <w:sz w:val="24"/>
          <w:szCs w:val="24"/>
        </w:rPr>
        <w:t xml:space="preserve"> руб.</w:t>
      </w:r>
    </w:p>
    <w:p w14:paraId="7ECECEEC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5EE54312" w14:textId="77777777" w:rsidR="0057276D" w:rsidRPr="00F94626" w:rsidRDefault="0057276D" w:rsidP="00996A9C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Использование себестоимости продукции при расчете затрат в периодах выхода проекта на целевые продажи (выберите </w:t>
      </w:r>
      <w:proofErr w:type="spellStart"/>
      <w:r w:rsidRPr="00F94626">
        <w:rPr>
          <w:rFonts w:ascii="Georgia" w:hAnsi="Georgia"/>
          <w:sz w:val="24"/>
          <w:szCs w:val="24"/>
        </w:rPr>
        <w:t>Н</w:t>
      </w:r>
      <w:r w:rsidR="002106F4" w:rsidRPr="00F94626">
        <w:rPr>
          <w:rFonts w:ascii="Georgia" w:hAnsi="Georgia"/>
          <w:sz w:val="24"/>
          <w:szCs w:val="24"/>
        </w:rPr>
        <w:t>Е</w:t>
      </w:r>
      <w:r w:rsidRPr="00F94626">
        <w:rPr>
          <w:rFonts w:ascii="Georgia" w:hAnsi="Georgia"/>
          <w:sz w:val="24"/>
          <w:szCs w:val="24"/>
        </w:rPr>
        <w:t>правильное</w:t>
      </w:r>
      <w:proofErr w:type="spellEnd"/>
      <w:r w:rsidRPr="00F94626">
        <w:rPr>
          <w:rFonts w:ascii="Georgia" w:hAnsi="Georgia"/>
          <w:sz w:val="24"/>
          <w:szCs w:val="24"/>
        </w:rPr>
        <w:t xml:space="preserve"> утверждение):</w:t>
      </w:r>
    </w:p>
    <w:p w14:paraId="1C4AF5D0" w14:textId="77777777" w:rsidR="00400256" w:rsidRPr="00F94626" w:rsidRDefault="002106F4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Приводит к занижению постоянных затрат в периодах выхода на целевые продажи</w:t>
      </w:r>
      <w:r w:rsidR="00400256" w:rsidRPr="00F94626">
        <w:rPr>
          <w:rFonts w:ascii="Georgia" w:hAnsi="Georgia"/>
          <w:sz w:val="24"/>
          <w:szCs w:val="24"/>
        </w:rPr>
        <w:t>.</w:t>
      </w:r>
    </w:p>
    <w:p w14:paraId="02C4F21A" w14:textId="77777777" w:rsidR="00400256" w:rsidRPr="00F94626" w:rsidRDefault="00B65839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Позволяет выделить затраты, которые меняются в результате проекта</w:t>
      </w:r>
      <w:r w:rsidR="00400256" w:rsidRPr="00F94626">
        <w:rPr>
          <w:rFonts w:ascii="Georgia" w:hAnsi="Georgia"/>
          <w:sz w:val="24"/>
          <w:szCs w:val="24"/>
        </w:rPr>
        <w:t>.</w:t>
      </w:r>
    </w:p>
    <w:p w14:paraId="58887223" w14:textId="77777777" w:rsidR="00400256" w:rsidRPr="00F94626" w:rsidRDefault="002106F4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Основано на предположении, что все затраты проекта являются переменными</w:t>
      </w:r>
      <w:r w:rsidR="00400256" w:rsidRPr="00F94626">
        <w:rPr>
          <w:rFonts w:ascii="Georgia" w:hAnsi="Georgia"/>
          <w:sz w:val="24"/>
          <w:szCs w:val="24"/>
        </w:rPr>
        <w:t>.</w:t>
      </w:r>
    </w:p>
    <w:p w14:paraId="058F8662" w14:textId="77777777" w:rsidR="00400256" w:rsidRPr="00F94626" w:rsidRDefault="002106F4" w:rsidP="00400256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Может привести к недооценке потребности в финансировании проекта</w:t>
      </w:r>
      <w:r w:rsidR="00400256" w:rsidRPr="00F94626">
        <w:rPr>
          <w:rFonts w:ascii="Georgia" w:hAnsi="Georgia"/>
          <w:sz w:val="24"/>
          <w:szCs w:val="24"/>
        </w:rPr>
        <w:t>.</w:t>
      </w:r>
    </w:p>
    <w:p w14:paraId="6E2303AA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50507516" w14:textId="77777777" w:rsidR="00526992" w:rsidRPr="00F94626" w:rsidRDefault="00526992" w:rsidP="00400256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Новый завод по переработке молока планирует поставлять свою продукцию в крупные торговые сети. Планируемая выручка за месяц составляет 3 000 тыс. руб. Завод полагает, что торговые сети будут оплачивать счета за поставленную им продукцию в течение 15 дней. Определите величину авансов от торговых сетей</w:t>
      </w:r>
      <w:r w:rsidR="0045235F" w:rsidRPr="00F94626">
        <w:rPr>
          <w:rFonts w:ascii="Georgia" w:hAnsi="Georgia"/>
          <w:sz w:val="24"/>
          <w:szCs w:val="24"/>
        </w:rPr>
        <w:t xml:space="preserve"> на конец каждого месяца</w:t>
      </w:r>
      <w:r w:rsidRPr="00F94626">
        <w:rPr>
          <w:rFonts w:ascii="Georgia" w:hAnsi="Georgia"/>
          <w:sz w:val="24"/>
          <w:szCs w:val="24"/>
        </w:rPr>
        <w:t>.</w:t>
      </w:r>
    </w:p>
    <w:p w14:paraId="39A8AF39" w14:textId="77777777" w:rsidR="00842C3A" w:rsidRPr="00F94626" w:rsidRDefault="00526992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0 тыс. руб</w:t>
      </w:r>
      <w:r w:rsidR="00842C3A" w:rsidRPr="00F94626">
        <w:rPr>
          <w:rFonts w:ascii="Georgia" w:hAnsi="Georgia"/>
          <w:sz w:val="24"/>
          <w:szCs w:val="24"/>
        </w:rPr>
        <w:t>.</w:t>
      </w:r>
    </w:p>
    <w:p w14:paraId="1756FC92" w14:textId="77777777" w:rsidR="00842C3A" w:rsidRPr="00F94626" w:rsidRDefault="00526992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1 500 тыс. руб.</w:t>
      </w:r>
    </w:p>
    <w:p w14:paraId="7F241EDD" w14:textId="77777777" w:rsidR="00475410" w:rsidRPr="00F94626" w:rsidRDefault="00526992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3 000 тыс. руб.</w:t>
      </w:r>
    </w:p>
    <w:p w14:paraId="27C0FC79" w14:textId="77777777" w:rsidR="00475410" w:rsidRPr="00F94626" w:rsidRDefault="00915860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1 000 тыс. руб</w:t>
      </w:r>
      <w:r w:rsidR="00475410" w:rsidRPr="00F94626">
        <w:rPr>
          <w:rFonts w:ascii="Georgia" w:hAnsi="Georgia"/>
          <w:sz w:val="24"/>
          <w:szCs w:val="24"/>
        </w:rPr>
        <w:t>.</w:t>
      </w:r>
    </w:p>
    <w:p w14:paraId="31A26EEC" w14:textId="77777777" w:rsidR="00915860" w:rsidRPr="00F94626" w:rsidRDefault="00915860" w:rsidP="00475410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4 500 тыс. руб.</w:t>
      </w:r>
    </w:p>
    <w:p w14:paraId="3F8619B8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16957459" w14:textId="77777777" w:rsidR="00C85450" w:rsidRPr="00F94626" w:rsidRDefault="00C85450" w:rsidP="00475410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Новый завод будет закупать замороженные ягоды и использовать их для производства йогуртов. В модели проекта запасы замороженных ягод в январе рассчитаны на уровне 500 тыс. руб., а в феврале они составят 800 тыс. руб. Какое влияние окажет рост запасов на денежные средства проекта в феврале?</w:t>
      </w:r>
    </w:p>
    <w:p w14:paraId="7E9D3F43" w14:textId="77777777" w:rsidR="00F24F73" w:rsidRPr="00F94626" w:rsidRDefault="00C85450" w:rsidP="00F24F7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Денежные средства уменьшатся на 800 тыс. руб.</w:t>
      </w:r>
    </w:p>
    <w:p w14:paraId="7190F1BC" w14:textId="77777777" w:rsidR="00E62B1B" w:rsidRPr="00F94626" w:rsidRDefault="00C85450" w:rsidP="00E62B1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Денежные средства увеличатся на 800 тыс. руб.</w:t>
      </w:r>
    </w:p>
    <w:p w14:paraId="6096B800" w14:textId="77777777" w:rsidR="00F24F73" w:rsidRPr="00F94626" w:rsidRDefault="00C85450" w:rsidP="00F24F73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Денежные средства уменьшатся на 300 тыс. руб.</w:t>
      </w:r>
    </w:p>
    <w:p w14:paraId="111DB7D6" w14:textId="77777777" w:rsidR="008D4C4F" w:rsidRPr="00F94626" w:rsidRDefault="00C85450" w:rsidP="00E62B1B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Денежные средства увеличатся на 300 тыс. руб.</w:t>
      </w:r>
    </w:p>
    <w:p w14:paraId="3C224C6F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0ADB00F0" w14:textId="77777777" w:rsidR="00912DBC" w:rsidRPr="00F94626" w:rsidRDefault="00912DBC" w:rsidP="0093001B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lastRenderedPageBreak/>
        <w:t>Ежеквартально выручка проекта составляет 1 000 тыс. руб., затраты 500 тыс. руб. Инвестиции в проект оцениваются в размере 10 000 тыс. руб. Все данные представлены без учета НДС. Через сколько лет проект сможет полностью зачесть НДС от произведенных инвестиций?</w:t>
      </w:r>
    </w:p>
    <w:p w14:paraId="0EBFBD06" w14:textId="77777777" w:rsidR="00BC3CA5" w:rsidRPr="00F94626" w:rsidRDefault="00912DBC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20</w:t>
      </w:r>
    </w:p>
    <w:p w14:paraId="6CC34DBE" w14:textId="77777777" w:rsidR="001C204F" w:rsidRPr="00F94626" w:rsidRDefault="00912DBC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40</w:t>
      </w:r>
    </w:p>
    <w:p w14:paraId="1B8A6591" w14:textId="77777777" w:rsidR="00BC3CA5" w:rsidRPr="00F94626" w:rsidRDefault="00912DBC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5</w:t>
      </w:r>
    </w:p>
    <w:p w14:paraId="276722C0" w14:textId="77777777" w:rsidR="00BC3CA5" w:rsidRPr="00F94626" w:rsidRDefault="00912DBC" w:rsidP="001C204F">
      <w:pPr>
        <w:pStyle w:val="a3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10</w:t>
      </w:r>
    </w:p>
    <w:p w14:paraId="3AACE6A2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0BD59EE4" w14:textId="77777777" w:rsidR="005D0CC2" w:rsidRDefault="005D0CC2" w:rsidP="005D0CC2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Выручка проекта за год оценивается на уровне 5 000 тыс. руб. с учетом НДС 20%. Затраты проекта на закупку сырья за год составили 1 000 тыс. руб. без учета НДС 20%, причем из них 200 тыс. руб. остались на складе и не были израсходованы. Годовой фонд оплаты труда с учетом социальных взносов составляет 2 000 тыс. руб. Остальные расходы проекта за год составляют 500 тыс. руб. без учета НДС 20%, в том числе амортизация 100 тыс. руб. Определите величину чистой прибыли проекта за год. Проект находится на стандартной системе налогообложения (налог на прибыль).</w:t>
      </w:r>
    </w:p>
    <w:p w14:paraId="1D3D461B" w14:textId="77777777" w:rsidR="005D0CC2" w:rsidRDefault="005D0CC2" w:rsidP="005D0CC2">
      <w:pPr>
        <w:pStyle w:val="a3"/>
        <w:numPr>
          <w:ilvl w:val="1"/>
          <w:numId w:val="6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867 тыс. руб.</w:t>
      </w:r>
    </w:p>
    <w:p w14:paraId="52B732E7" w14:textId="77777777" w:rsidR="005D0CC2" w:rsidRPr="005D0CC2" w:rsidRDefault="005D0CC2" w:rsidP="005D0CC2">
      <w:pPr>
        <w:pStyle w:val="a3"/>
        <w:numPr>
          <w:ilvl w:val="1"/>
          <w:numId w:val="6"/>
        </w:numPr>
        <w:jc w:val="both"/>
        <w:rPr>
          <w:rFonts w:ascii="Georgia" w:hAnsi="Georgia"/>
          <w:bCs/>
          <w:sz w:val="24"/>
          <w:szCs w:val="24"/>
        </w:rPr>
      </w:pPr>
      <w:r w:rsidRPr="005D0CC2">
        <w:rPr>
          <w:rFonts w:ascii="Georgia" w:hAnsi="Georgia"/>
          <w:bCs/>
          <w:sz w:val="24"/>
          <w:szCs w:val="24"/>
        </w:rPr>
        <w:t>693 тыс. руб.</w:t>
      </w:r>
    </w:p>
    <w:p w14:paraId="5928B17E" w14:textId="77777777" w:rsidR="005D0CC2" w:rsidRDefault="005D0CC2" w:rsidP="005D0CC2">
      <w:pPr>
        <w:pStyle w:val="a3"/>
        <w:numPr>
          <w:ilvl w:val="1"/>
          <w:numId w:val="6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1 700 тыс. руб.</w:t>
      </w:r>
    </w:p>
    <w:p w14:paraId="092E05FE" w14:textId="77777777" w:rsidR="005D0CC2" w:rsidRDefault="005D0CC2" w:rsidP="005D0CC2">
      <w:pPr>
        <w:pStyle w:val="a3"/>
        <w:numPr>
          <w:ilvl w:val="1"/>
          <w:numId w:val="6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533 тыс. руб.</w:t>
      </w:r>
    </w:p>
    <w:p w14:paraId="4D7330EA" w14:textId="77777777" w:rsidR="00BC15DB" w:rsidRPr="00F94626" w:rsidRDefault="00E8553E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</w:t>
      </w:r>
      <w:r w:rsidR="00CC53EA" w:rsidRPr="00F94626">
        <w:rPr>
          <w:rFonts w:ascii="Georgia" w:hAnsi="Georgia"/>
          <w:i/>
          <w:sz w:val="24"/>
          <w:szCs w:val="24"/>
        </w:rPr>
        <w:t xml:space="preserve"> балл</w:t>
      </w:r>
      <w:r w:rsidRPr="00F94626">
        <w:rPr>
          <w:rFonts w:ascii="Georgia" w:hAnsi="Georgia"/>
          <w:i/>
          <w:sz w:val="24"/>
          <w:szCs w:val="24"/>
        </w:rPr>
        <w:t>а</w:t>
      </w:r>
    </w:p>
    <w:p w14:paraId="7390217C" w14:textId="77777777" w:rsidR="00C05547" w:rsidRPr="00BD61DE" w:rsidRDefault="00C05547" w:rsidP="00C05547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BD61DE">
        <w:rPr>
          <w:rFonts w:ascii="Georgia" w:hAnsi="Georgia"/>
          <w:sz w:val="24"/>
          <w:szCs w:val="24"/>
        </w:rPr>
        <w:t xml:space="preserve">На основании данных из задания </w:t>
      </w:r>
      <w:r>
        <w:rPr>
          <w:rFonts w:ascii="Georgia" w:hAnsi="Georgia"/>
          <w:sz w:val="24"/>
          <w:szCs w:val="24"/>
        </w:rPr>
        <w:t>9</w:t>
      </w:r>
      <w:r w:rsidRPr="00BD61DE">
        <w:rPr>
          <w:rFonts w:ascii="Georgia" w:hAnsi="Georgia"/>
          <w:sz w:val="24"/>
          <w:szCs w:val="24"/>
        </w:rPr>
        <w:t xml:space="preserve"> определите величину затрат, отражаемую в отчете о движении денежных средств. Проект оплатит до конца года все имеющиеся обязательства перед поставщиками, бюджетом и персоналом.</w:t>
      </w:r>
    </w:p>
    <w:p w14:paraId="7B617ADE" w14:textId="77777777" w:rsidR="00C05547" w:rsidRDefault="00C05547" w:rsidP="00C05547">
      <w:pPr>
        <w:pStyle w:val="a3"/>
        <w:numPr>
          <w:ilvl w:val="1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– 3 400 тыс. руб.</w:t>
      </w:r>
    </w:p>
    <w:p w14:paraId="65B39B58" w14:textId="77777777" w:rsidR="00C05547" w:rsidRPr="004F0DB9" w:rsidRDefault="00C05547" w:rsidP="00C05547">
      <w:pPr>
        <w:pStyle w:val="a3"/>
        <w:numPr>
          <w:ilvl w:val="1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– 3 500 тыс. руб.</w:t>
      </w:r>
    </w:p>
    <w:p w14:paraId="365B732F" w14:textId="77777777" w:rsidR="00C05547" w:rsidRPr="00C05547" w:rsidRDefault="00C05547" w:rsidP="00C05547">
      <w:pPr>
        <w:pStyle w:val="a3"/>
        <w:numPr>
          <w:ilvl w:val="1"/>
          <w:numId w:val="7"/>
        </w:numPr>
        <w:jc w:val="both"/>
        <w:rPr>
          <w:rFonts w:ascii="Georgia" w:hAnsi="Georgia"/>
          <w:bCs/>
          <w:sz w:val="24"/>
          <w:szCs w:val="24"/>
        </w:rPr>
      </w:pPr>
      <w:r w:rsidRPr="00C05547">
        <w:rPr>
          <w:rFonts w:ascii="Georgia" w:hAnsi="Georgia"/>
          <w:bCs/>
          <w:sz w:val="24"/>
          <w:szCs w:val="24"/>
        </w:rPr>
        <w:t>– 3 680 тыс. руб.</w:t>
      </w:r>
    </w:p>
    <w:p w14:paraId="6D5EA159" w14:textId="77777777" w:rsidR="00C05547" w:rsidRDefault="00C05547" w:rsidP="00C05547">
      <w:pPr>
        <w:pStyle w:val="a3"/>
        <w:numPr>
          <w:ilvl w:val="1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– 3 440 тыс. руб.</w:t>
      </w:r>
    </w:p>
    <w:p w14:paraId="6260B3EA" w14:textId="77777777" w:rsidR="00C05547" w:rsidRDefault="00C05547" w:rsidP="00C05547">
      <w:pPr>
        <w:pStyle w:val="a3"/>
        <w:numPr>
          <w:ilvl w:val="1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– 3 800 тыс. руб.</w:t>
      </w:r>
    </w:p>
    <w:p w14:paraId="3EAB365A" w14:textId="77777777" w:rsidR="00BC15DB" w:rsidRPr="00F94626" w:rsidRDefault="00E8553E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</w:t>
      </w:r>
      <w:r w:rsidR="00CC53EA" w:rsidRPr="00F94626">
        <w:rPr>
          <w:rFonts w:ascii="Georgia" w:hAnsi="Georgia"/>
          <w:i/>
          <w:sz w:val="24"/>
          <w:szCs w:val="24"/>
        </w:rPr>
        <w:t xml:space="preserve"> балл</w:t>
      </w:r>
      <w:r w:rsidRPr="00F94626">
        <w:rPr>
          <w:rFonts w:ascii="Georgia" w:hAnsi="Georgia"/>
          <w:i/>
          <w:sz w:val="24"/>
          <w:szCs w:val="24"/>
        </w:rPr>
        <w:t>а</w:t>
      </w:r>
    </w:p>
    <w:p w14:paraId="4950F090" w14:textId="77777777" w:rsidR="00942A29" w:rsidRPr="00F94626" w:rsidRDefault="00942A29" w:rsidP="00C05547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Коэффициент покрытия долга </w:t>
      </w:r>
      <w:r w:rsidR="00BB6006" w:rsidRPr="00F94626">
        <w:rPr>
          <w:rFonts w:ascii="Georgia" w:hAnsi="Georgia"/>
          <w:sz w:val="24"/>
          <w:szCs w:val="24"/>
        </w:rPr>
        <w:t>позволяет определить</w:t>
      </w:r>
      <w:r w:rsidRPr="00F94626">
        <w:rPr>
          <w:rFonts w:ascii="Georgia" w:hAnsi="Georgia"/>
          <w:sz w:val="24"/>
          <w:szCs w:val="24"/>
        </w:rPr>
        <w:t>:</w:t>
      </w:r>
    </w:p>
    <w:p w14:paraId="4129A44C" w14:textId="77777777" w:rsidR="00037AF1" w:rsidRPr="00F94626" w:rsidRDefault="00BB6006" w:rsidP="00E132A8">
      <w:pPr>
        <w:pStyle w:val="a3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Величину погашения основного долга, допустимую в текущем периоде.</w:t>
      </w:r>
    </w:p>
    <w:p w14:paraId="7590C53B" w14:textId="77777777" w:rsidR="00037AF1" w:rsidRPr="00F94626" w:rsidRDefault="00BB6006" w:rsidP="00E132A8">
      <w:pPr>
        <w:pStyle w:val="a3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Максимально возможную сумму платежей банку в текущем периоде.</w:t>
      </w:r>
    </w:p>
    <w:p w14:paraId="4DEB6F87" w14:textId="77777777" w:rsidR="00037AF1" w:rsidRPr="00F94626" w:rsidRDefault="00BB6006" w:rsidP="00E132A8">
      <w:pPr>
        <w:pStyle w:val="a3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Денежные с</w:t>
      </w:r>
      <w:r w:rsidR="00C364BC" w:rsidRPr="00F94626">
        <w:rPr>
          <w:rFonts w:ascii="Georgia" w:hAnsi="Georgia"/>
          <w:sz w:val="24"/>
          <w:szCs w:val="24"/>
        </w:rPr>
        <w:t xml:space="preserve">редства, доступные для платежей </w:t>
      </w:r>
      <w:r w:rsidRPr="00F94626">
        <w:rPr>
          <w:rFonts w:ascii="Georgia" w:hAnsi="Georgia"/>
          <w:sz w:val="24"/>
          <w:szCs w:val="24"/>
        </w:rPr>
        <w:t>банк</w:t>
      </w:r>
      <w:r w:rsidR="00C364BC" w:rsidRPr="00F94626">
        <w:rPr>
          <w:rFonts w:ascii="Georgia" w:hAnsi="Georgia"/>
          <w:sz w:val="24"/>
          <w:szCs w:val="24"/>
        </w:rPr>
        <w:t>у</w:t>
      </w:r>
      <w:r w:rsidRPr="00F94626">
        <w:rPr>
          <w:rFonts w:ascii="Georgia" w:hAnsi="Georgia"/>
          <w:sz w:val="24"/>
          <w:szCs w:val="24"/>
        </w:rPr>
        <w:t xml:space="preserve"> в текущем периоде.</w:t>
      </w:r>
    </w:p>
    <w:p w14:paraId="5C227B10" w14:textId="77777777" w:rsidR="00BB6006" w:rsidRPr="00F94626" w:rsidRDefault="00C364BC" w:rsidP="00E132A8">
      <w:pPr>
        <w:pStyle w:val="a3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Величину процентов, которую может выплатить проект в текущем периоде.</w:t>
      </w:r>
    </w:p>
    <w:p w14:paraId="31D7F9AB" w14:textId="77777777" w:rsidR="00BC15DB" w:rsidRPr="00F94626" w:rsidRDefault="00E945C1" w:rsidP="00E132A8">
      <w:pPr>
        <w:pStyle w:val="a3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Максимально возможную задолженность проекта в текущем периоде.</w:t>
      </w:r>
    </w:p>
    <w:p w14:paraId="4591DB54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079806ED" w14:textId="77777777" w:rsidR="006D467C" w:rsidRPr="00F94626" w:rsidRDefault="006D467C" w:rsidP="00C05547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lastRenderedPageBreak/>
        <w:t>Проект является финансово состоятельным (финансирования достаточно), если:</w:t>
      </w:r>
    </w:p>
    <w:p w14:paraId="6E4E6AAB" w14:textId="77777777" w:rsidR="009A0508" w:rsidRPr="00F94626" w:rsidRDefault="006D467C" w:rsidP="00E132A8">
      <w:pPr>
        <w:pStyle w:val="a3"/>
        <w:numPr>
          <w:ilvl w:val="0"/>
          <w:numId w:val="1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Денежные средства проекта за весь </w:t>
      </w:r>
      <w:r w:rsidR="0089568B" w:rsidRPr="00F94626">
        <w:rPr>
          <w:rFonts w:ascii="Georgia" w:hAnsi="Georgia"/>
          <w:sz w:val="24"/>
          <w:szCs w:val="24"/>
        </w:rPr>
        <w:t>срок</w:t>
      </w:r>
      <w:r w:rsidRPr="00F94626">
        <w:rPr>
          <w:rFonts w:ascii="Georgia" w:hAnsi="Georgia"/>
          <w:sz w:val="24"/>
          <w:szCs w:val="24"/>
        </w:rPr>
        <w:t xml:space="preserve"> планирования не являются отрицательными.</w:t>
      </w:r>
    </w:p>
    <w:p w14:paraId="515F0148" w14:textId="77777777" w:rsidR="006D467C" w:rsidRPr="00F94626" w:rsidRDefault="006D467C" w:rsidP="00E132A8">
      <w:pPr>
        <w:pStyle w:val="a3"/>
        <w:numPr>
          <w:ilvl w:val="0"/>
          <w:numId w:val="1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Денежный поток проекта в каждом периоде планирования положителен.</w:t>
      </w:r>
    </w:p>
    <w:p w14:paraId="44C0F502" w14:textId="77777777" w:rsidR="006D467C" w:rsidRPr="00F94626" w:rsidRDefault="0089568B" w:rsidP="00E132A8">
      <w:pPr>
        <w:pStyle w:val="a3"/>
        <w:numPr>
          <w:ilvl w:val="0"/>
          <w:numId w:val="1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В проекте предусмотрено финансирование за счет собственных и заемных средств в долях, требуемых банком.</w:t>
      </w:r>
    </w:p>
    <w:p w14:paraId="39841D00" w14:textId="77777777" w:rsidR="0089568B" w:rsidRPr="00F94626" w:rsidRDefault="00125090" w:rsidP="00E132A8">
      <w:pPr>
        <w:pStyle w:val="a3"/>
        <w:numPr>
          <w:ilvl w:val="0"/>
          <w:numId w:val="1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Чистая прибыль проекта за весь срок планирования не является отрицательной.</w:t>
      </w:r>
    </w:p>
    <w:p w14:paraId="1C596996" w14:textId="77777777" w:rsidR="001E7BF9" w:rsidRPr="00F94626" w:rsidRDefault="006D467C" w:rsidP="00E132A8">
      <w:pPr>
        <w:pStyle w:val="a3"/>
        <w:numPr>
          <w:ilvl w:val="0"/>
          <w:numId w:val="1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Денежные средства проекта нарастающим итогом в каждом периоде планирования не являются отрицательными</w:t>
      </w:r>
      <w:r w:rsidR="009A0508" w:rsidRPr="00F94626">
        <w:rPr>
          <w:rFonts w:ascii="Georgia" w:hAnsi="Georgia"/>
          <w:sz w:val="24"/>
          <w:szCs w:val="24"/>
        </w:rPr>
        <w:t>.</w:t>
      </w:r>
    </w:p>
    <w:p w14:paraId="2D345824" w14:textId="77777777" w:rsidR="00C43BFE" w:rsidRPr="00F94626" w:rsidRDefault="00C43BFE" w:rsidP="00C43BFE">
      <w:pPr>
        <w:ind w:left="360"/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4C261CD7" w14:textId="77777777" w:rsidR="00C43BFE" w:rsidRPr="00F94626" w:rsidRDefault="00BC5042" w:rsidP="00C05547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При оценке эффективности проекта в денежные потоки включаются:</w:t>
      </w:r>
    </w:p>
    <w:p w14:paraId="6D2D540C" w14:textId="77777777" w:rsidR="00487A3B" w:rsidRPr="00F94626" w:rsidRDefault="00BC5042" w:rsidP="00E132A8">
      <w:pPr>
        <w:pStyle w:val="a3"/>
        <w:numPr>
          <w:ilvl w:val="0"/>
          <w:numId w:val="12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Выручка, затраты, инвестиции и кредиты.</w:t>
      </w:r>
    </w:p>
    <w:p w14:paraId="7EFE386E" w14:textId="77777777" w:rsidR="00487A3B" w:rsidRPr="00F94626" w:rsidRDefault="00BC5042" w:rsidP="00E132A8">
      <w:pPr>
        <w:pStyle w:val="a3"/>
        <w:numPr>
          <w:ilvl w:val="0"/>
          <w:numId w:val="12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Выручка, затраты без учета процентов, инвестиции и собственные средства.</w:t>
      </w:r>
    </w:p>
    <w:p w14:paraId="79C7DFB3" w14:textId="77777777" w:rsidR="00487A3B" w:rsidRPr="00F94626" w:rsidRDefault="00BC5042" w:rsidP="00E132A8">
      <w:pPr>
        <w:pStyle w:val="a3"/>
        <w:numPr>
          <w:ilvl w:val="0"/>
          <w:numId w:val="12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Выручка, затраты, кредиты и собственные средства.</w:t>
      </w:r>
    </w:p>
    <w:p w14:paraId="03DDCD18" w14:textId="77777777" w:rsidR="00123B9B" w:rsidRPr="00F94626" w:rsidRDefault="00BC5042" w:rsidP="00E132A8">
      <w:pPr>
        <w:pStyle w:val="a3"/>
        <w:numPr>
          <w:ilvl w:val="0"/>
          <w:numId w:val="12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Выручка, затраты без учета процентов, инвестиции.</w:t>
      </w:r>
    </w:p>
    <w:p w14:paraId="6F11B6F5" w14:textId="77777777" w:rsidR="00487A3B" w:rsidRPr="00F94626" w:rsidRDefault="00BC5042" w:rsidP="00E132A8">
      <w:pPr>
        <w:pStyle w:val="a3"/>
        <w:numPr>
          <w:ilvl w:val="0"/>
          <w:numId w:val="12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Выручка, затраты, </w:t>
      </w:r>
      <w:r w:rsidR="00584E6A" w:rsidRPr="00F94626">
        <w:rPr>
          <w:rFonts w:ascii="Georgia" w:hAnsi="Georgia"/>
          <w:sz w:val="24"/>
          <w:szCs w:val="24"/>
        </w:rPr>
        <w:t>инвестиции, кредиты и собственные средства.</w:t>
      </w:r>
    </w:p>
    <w:p w14:paraId="15A4B969" w14:textId="77777777" w:rsidR="00BC15DB" w:rsidRPr="00F94626" w:rsidRDefault="008D0D36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6B69B3E7" w14:textId="77777777" w:rsidR="00304418" w:rsidRPr="00F94626" w:rsidRDefault="00304418" w:rsidP="00C05547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При оценке эффективности проекта строительства нового завода по переработке молока </w:t>
      </w:r>
      <w:r w:rsidR="006720FD" w:rsidRPr="00F94626">
        <w:rPr>
          <w:rFonts w:ascii="Georgia" w:hAnsi="Georgia"/>
          <w:sz w:val="24"/>
          <w:szCs w:val="24"/>
        </w:rPr>
        <w:t xml:space="preserve">величина </w:t>
      </w:r>
      <w:r w:rsidRPr="00F94626">
        <w:rPr>
          <w:rFonts w:ascii="Georgia" w:hAnsi="Georgia"/>
          <w:sz w:val="24"/>
          <w:szCs w:val="24"/>
          <w:lang w:val="en-US"/>
        </w:rPr>
        <w:t>NPV</w:t>
      </w:r>
      <w:r w:rsidR="00D85CAF" w:rsidRPr="00F94626">
        <w:rPr>
          <w:rFonts w:ascii="Georgia" w:hAnsi="Georgia"/>
          <w:sz w:val="24"/>
          <w:szCs w:val="24"/>
        </w:rPr>
        <w:t xml:space="preserve"> для собственного капитала</w:t>
      </w:r>
      <w:r w:rsidRPr="00F94626">
        <w:rPr>
          <w:rFonts w:ascii="Georgia" w:hAnsi="Georgia"/>
          <w:sz w:val="24"/>
          <w:szCs w:val="24"/>
        </w:rPr>
        <w:t xml:space="preserve"> составил</w:t>
      </w:r>
      <w:r w:rsidR="006720FD" w:rsidRPr="00F94626">
        <w:rPr>
          <w:rFonts w:ascii="Georgia" w:hAnsi="Georgia"/>
          <w:sz w:val="24"/>
          <w:szCs w:val="24"/>
        </w:rPr>
        <w:t>а 1</w:t>
      </w:r>
      <w:r w:rsidRPr="00F94626">
        <w:rPr>
          <w:rFonts w:ascii="Georgia" w:hAnsi="Georgia"/>
          <w:sz w:val="24"/>
          <w:szCs w:val="24"/>
        </w:rPr>
        <w:t xml:space="preserve"> тыс. руб. </w:t>
      </w:r>
      <w:r w:rsidR="00D85CAF" w:rsidRPr="00F94626">
        <w:rPr>
          <w:rFonts w:ascii="Georgia" w:hAnsi="Georgia"/>
          <w:sz w:val="24"/>
          <w:szCs w:val="24"/>
        </w:rPr>
        <w:t xml:space="preserve">Инвестиции в строительство завода 10 000 тыс. руб. Требуемая доходность собственника составляет 15% годовых. </w:t>
      </w:r>
      <w:r w:rsidRPr="00F94626">
        <w:rPr>
          <w:rFonts w:ascii="Georgia" w:hAnsi="Georgia"/>
          <w:sz w:val="24"/>
          <w:szCs w:val="24"/>
        </w:rPr>
        <w:t>Выберите наиболее полный и корректный вывод относительно полученного результата:</w:t>
      </w:r>
    </w:p>
    <w:p w14:paraId="51279F0D" w14:textId="77777777" w:rsidR="00BF6CCA" w:rsidRPr="00F94626" w:rsidRDefault="00304418" w:rsidP="00E132A8">
      <w:pPr>
        <w:pStyle w:val="a3"/>
        <w:numPr>
          <w:ilvl w:val="0"/>
          <w:numId w:val="13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Проект является эффект</w:t>
      </w:r>
      <w:r w:rsidR="00D85CAF" w:rsidRPr="00F94626">
        <w:rPr>
          <w:rFonts w:ascii="Georgia" w:hAnsi="Georgia"/>
          <w:sz w:val="24"/>
          <w:szCs w:val="24"/>
        </w:rPr>
        <w:t>ивным. Однако</w:t>
      </w:r>
      <w:r w:rsidRPr="00F94626">
        <w:rPr>
          <w:rFonts w:ascii="Georgia" w:hAnsi="Georgia"/>
          <w:sz w:val="24"/>
          <w:szCs w:val="24"/>
        </w:rPr>
        <w:t xml:space="preserve"> риски </w:t>
      </w:r>
      <w:r w:rsidR="00D85CAF" w:rsidRPr="00F94626">
        <w:rPr>
          <w:rFonts w:ascii="Georgia" w:hAnsi="Georgia"/>
          <w:sz w:val="24"/>
          <w:szCs w:val="24"/>
        </w:rPr>
        <w:t xml:space="preserve">неполучения требуемой доходности </w:t>
      </w:r>
      <w:r w:rsidRPr="00F94626">
        <w:rPr>
          <w:rFonts w:ascii="Georgia" w:hAnsi="Georgia"/>
          <w:sz w:val="24"/>
          <w:szCs w:val="24"/>
        </w:rPr>
        <w:t>слишком велики.</w:t>
      </w:r>
    </w:p>
    <w:p w14:paraId="780D928E" w14:textId="77777777" w:rsidR="00BF6CCA" w:rsidRPr="00F94626" w:rsidRDefault="00304418" w:rsidP="00E132A8">
      <w:pPr>
        <w:pStyle w:val="a3"/>
        <w:numPr>
          <w:ilvl w:val="0"/>
          <w:numId w:val="13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Проект является эффективным. </w:t>
      </w:r>
      <w:r w:rsidR="001A3733" w:rsidRPr="00F94626">
        <w:rPr>
          <w:rFonts w:ascii="Georgia" w:hAnsi="Georgia"/>
          <w:sz w:val="24"/>
          <w:szCs w:val="24"/>
        </w:rPr>
        <w:t xml:space="preserve">Риски проекта умеренные, так как </w:t>
      </w:r>
      <w:r w:rsidR="001A3733" w:rsidRPr="00E132A8">
        <w:rPr>
          <w:rFonts w:ascii="Georgia" w:hAnsi="Georgia"/>
          <w:sz w:val="24"/>
          <w:szCs w:val="24"/>
        </w:rPr>
        <w:t>NPV</w:t>
      </w:r>
      <w:r w:rsidR="001A3733" w:rsidRPr="00F94626">
        <w:rPr>
          <w:rFonts w:ascii="Georgia" w:hAnsi="Georgia"/>
          <w:sz w:val="24"/>
          <w:szCs w:val="24"/>
        </w:rPr>
        <w:t xml:space="preserve"> проекта положительно.</w:t>
      </w:r>
    </w:p>
    <w:p w14:paraId="3BBC53D0" w14:textId="77777777" w:rsidR="00BF6CCA" w:rsidRPr="00F94626" w:rsidRDefault="00304418" w:rsidP="00E132A8">
      <w:pPr>
        <w:pStyle w:val="a3"/>
        <w:numPr>
          <w:ilvl w:val="0"/>
          <w:numId w:val="13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Проект является неэффективным</w:t>
      </w:r>
      <w:r w:rsidR="00D85CAF" w:rsidRPr="00F94626">
        <w:rPr>
          <w:rFonts w:ascii="Georgia" w:hAnsi="Georgia"/>
          <w:sz w:val="24"/>
          <w:szCs w:val="24"/>
        </w:rPr>
        <w:t>, так как не приносит собственнику требуемой доходности</w:t>
      </w:r>
      <w:r w:rsidR="002375A2" w:rsidRPr="00F94626">
        <w:rPr>
          <w:rFonts w:ascii="Georgia" w:hAnsi="Georgia"/>
          <w:sz w:val="24"/>
          <w:szCs w:val="24"/>
        </w:rPr>
        <w:t xml:space="preserve"> по причине слишком низкого значения </w:t>
      </w:r>
      <w:r w:rsidR="002375A2" w:rsidRPr="00E132A8">
        <w:rPr>
          <w:rFonts w:ascii="Georgia" w:hAnsi="Georgia"/>
          <w:sz w:val="24"/>
          <w:szCs w:val="24"/>
        </w:rPr>
        <w:t>NPV</w:t>
      </w:r>
      <w:r w:rsidR="00D85CAF" w:rsidRPr="00F94626">
        <w:rPr>
          <w:rFonts w:ascii="Georgia" w:hAnsi="Georgia"/>
          <w:sz w:val="24"/>
          <w:szCs w:val="24"/>
        </w:rPr>
        <w:t>.</w:t>
      </w:r>
    </w:p>
    <w:p w14:paraId="42E820B6" w14:textId="77777777" w:rsidR="00BF6CCA" w:rsidRPr="00F94626" w:rsidRDefault="007E0025" w:rsidP="00E132A8">
      <w:pPr>
        <w:pStyle w:val="a3"/>
        <w:numPr>
          <w:ilvl w:val="0"/>
          <w:numId w:val="13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Проект является неэффективным, так как значение </w:t>
      </w:r>
      <w:r w:rsidRPr="00E132A8">
        <w:rPr>
          <w:rFonts w:ascii="Georgia" w:hAnsi="Georgia"/>
          <w:sz w:val="24"/>
          <w:szCs w:val="24"/>
        </w:rPr>
        <w:t>NPV</w:t>
      </w:r>
      <w:r w:rsidRPr="00F94626">
        <w:rPr>
          <w:rFonts w:ascii="Georgia" w:hAnsi="Georgia"/>
          <w:sz w:val="24"/>
          <w:szCs w:val="24"/>
        </w:rPr>
        <w:t xml:space="preserve"> слишком мало по сравнению с инвестициями.</w:t>
      </w:r>
    </w:p>
    <w:p w14:paraId="5E3BD143" w14:textId="77777777" w:rsidR="00A82DD1" w:rsidRPr="00F94626" w:rsidRDefault="00A82DD1" w:rsidP="00A82DD1">
      <w:pPr>
        <w:ind w:left="360"/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37D7EDCD" w14:textId="77777777" w:rsidR="004B7B81" w:rsidRPr="00F94626" w:rsidRDefault="004B7B81" w:rsidP="00C05547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Дисконтированный срок окупаемости проекта для собственного капитала составил 7 лет. Проект рассчитан на 8 лет. Требуемая доходность собственника составляет 15% годовых. Выберите наиболее полное и корректное утверждение.</w:t>
      </w:r>
    </w:p>
    <w:p w14:paraId="71CAB1FA" w14:textId="77777777" w:rsidR="004B7B81" w:rsidRPr="00F94626" w:rsidRDefault="004B7B81" w:rsidP="00E132A8">
      <w:pPr>
        <w:pStyle w:val="a3"/>
        <w:numPr>
          <w:ilvl w:val="0"/>
          <w:numId w:val="14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Собственник получит требуемые 15% доходности, если останется в проекте более семи лет.</w:t>
      </w:r>
    </w:p>
    <w:p w14:paraId="081AC23A" w14:textId="77777777" w:rsidR="004B7B81" w:rsidRPr="00F94626" w:rsidRDefault="004B7B81" w:rsidP="00E132A8">
      <w:pPr>
        <w:pStyle w:val="a3"/>
        <w:numPr>
          <w:ilvl w:val="0"/>
          <w:numId w:val="14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lastRenderedPageBreak/>
        <w:t>Собственник получит требуемые 15% доходности за 7 лет, а за 8 лет его доходность превысит 15%.</w:t>
      </w:r>
    </w:p>
    <w:p w14:paraId="0599EF09" w14:textId="77777777" w:rsidR="00DF498F" w:rsidRPr="00F94626" w:rsidRDefault="004B7B81" w:rsidP="00E132A8">
      <w:pPr>
        <w:pStyle w:val="a3"/>
        <w:numPr>
          <w:ilvl w:val="0"/>
          <w:numId w:val="14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Собственник получит требуемые 15% доходности за 8 лет</w:t>
      </w:r>
      <w:r w:rsidR="00DF498F" w:rsidRPr="00F94626">
        <w:rPr>
          <w:rFonts w:ascii="Georgia" w:hAnsi="Georgia"/>
          <w:sz w:val="24"/>
          <w:szCs w:val="24"/>
        </w:rPr>
        <w:t>.</w:t>
      </w:r>
    </w:p>
    <w:p w14:paraId="7D73D613" w14:textId="77777777" w:rsidR="004B7B81" w:rsidRPr="00F94626" w:rsidRDefault="004B7B81" w:rsidP="00E132A8">
      <w:pPr>
        <w:pStyle w:val="a3"/>
        <w:numPr>
          <w:ilvl w:val="0"/>
          <w:numId w:val="14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Собственник получит требуемые 15% доходности, если останется в проекте более восьми лет.</w:t>
      </w:r>
    </w:p>
    <w:p w14:paraId="5FE8A4BD" w14:textId="77777777" w:rsidR="004B7B81" w:rsidRPr="00F94626" w:rsidRDefault="004B7B81" w:rsidP="00E132A8">
      <w:pPr>
        <w:pStyle w:val="a3"/>
        <w:numPr>
          <w:ilvl w:val="0"/>
          <w:numId w:val="14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Имеющихся данных недостаточно для ответа на вопрос, получит ли собственник требуемые 15% доходности.</w:t>
      </w:r>
    </w:p>
    <w:p w14:paraId="7B04E104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0539480C" w14:textId="77777777" w:rsidR="002B7DD0" w:rsidRPr="00F94626" w:rsidRDefault="0061478A" w:rsidP="00C05547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Оценка эффективности инвестиционного проекта показала, что </w:t>
      </w:r>
      <w:r w:rsidRPr="00F94626">
        <w:rPr>
          <w:rFonts w:ascii="Georgia" w:hAnsi="Georgia"/>
          <w:sz w:val="24"/>
          <w:szCs w:val="24"/>
          <w:lang w:val="en-US"/>
        </w:rPr>
        <w:t>NPV</w:t>
      </w:r>
      <w:r w:rsidRPr="00F94626">
        <w:rPr>
          <w:rFonts w:ascii="Georgia" w:hAnsi="Georgia"/>
          <w:sz w:val="24"/>
          <w:szCs w:val="24"/>
        </w:rPr>
        <w:t xml:space="preserve"> для собственного капитала 10 000 тыс. руб. на горизонте планирования 8 лет. Инвестиции проекта составили 10 000 тыс. руб. и полностью финансируются за счет собственных средств. Требуемая доходность собственника 15%. Выберите наиболее полное и корректное утверждение.</w:t>
      </w:r>
    </w:p>
    <w:p w14:paraId="018DB5ED" w14:textId="77777777" w:rsidR="00506230" w:rsidRPr="00F94626" w:rsidRDefault="0061478A" w:rsidP="00E132A8">
      <w:pPr>
        <w:pStyle w:val="a3"/>
        <w:numPr>
          <w:ilvl w:val="0"/>
          <w:numId w:val="15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Простой срок окупаемости проекта меньше восьми лет. Дисконтированный срок окупаемости проекта превышает 8 лет. </w:t>
      </w:r>
      <w:r w:rsidRPr="00E132A8">
        <w:rPr>
          <w:rFonts w:ascii="Georgia" w:hAnsi="Georgia"/>
          <w:sz w:val="24"/>
          <w:szCs w:val="24"/>
        </w:rPr>
        <w:t>IRR</w:t>
      </w:r>
      <w:r w:rsidRPr="00F94626">
        <w:rPr>
          <w:rFonts w:ascii="Georgia" w:hAnsi="Georgia"/>
          <w:sz w:val="24"/>
          <w:szCs w:val="24"/>
        </w:rPr>
        <w:t xml:space="preserve"> проекта больше 15%.</w:t>
      </w:r>
    </w:p>
    <w:p w14:paraId="3488F61A" w14:textId="77777777" w:rsidR="00E215BA" w:rsidRPr="00F94626" w:rsidRDefault="00E215BA" w:rsidP="00E132A8">
      <w:pPr>
        <w:pStyle w:val="a3"/>
        <w:numPr>
          <w:ilvl w:val="0"/>
          <w:numId w:val="15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Простой и дисконтированный сроки окупаемости больше восьми лет. </w:t>
      </w:r>
      <w:r w:rsidRPr="00E132A8">
        <w:rPr>
          <w:rFonts w:ascii="Georgia" w:hAnsi="Georgia"/>
          <w:sz w:val="24"/>
          <w:szCs w:val="24"/>
        </w:rPr>
        <w:t>IRR</w:t>
      </w:r>
      <w:r w:rsidRPr="00F94626">
        <w:rPr>
          <w:rFonts w:ascii="Georgia" w:hAnsi="Georgia"/>
          <w:sz w:val="24"/>
          <w:szCs w:val="24"/>
        </w:rPr>
        <w:t xml:space="preserve"> проекта меньше 15%.</w:t>
      </w:r>
    </w:p>
    <w:p w14:paraId="05561559" w14:textId="77777777" w:rsidR="00E215BA" w:rsidRPr="00F94626" w:rsidRDefault="00E215BA" w:rsidP="00E132A8">
      <w:pPr>
        <w:pStyle w:val="a3"/>
        <w:numPr>
          <w:ilvl w:val="0"/>
          <w:numId w:val="15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Простой и дисконтированный сроки окупаемости больше восьми лет. </w:t>
      </w:r>
      <w:r w:rsidRPr="00E132A8">
        <w:rPr>
          <w:rFonts w:ascii="Georgia" w:hAnsi="Georgia"/>
          <w:sz w:val="24"/>
          <w:szCs w:val="24"/>
        </w:rPr>
        <w:t>IRR</w:t>
      </w:r>
      <w:r w:rsidRPr="00F94626">
        <w:rPr>
          <w:rFonts w:ascii="Georgia" w:hAnsi="Georgia"/>
          <w:sz w:val="24"/>
          <w:szCs w:val="24"/>
        </w:rPr>
        <w:t xml:space="preserve"> проекта больше 15%.</w:t>
      </w:r>
    </w:p>
    <w:p w14:paraId="527DA467" w14:textId="77777777" w:rsidR="001E7BF9" w:rsidRPr="00F94626" w:rsidRDefault="0061478A" w:rsidP="00E132A8">
      <w:pPr>
        <w:pStyle w:val="a3"/>
        <w:numPr>
          <w:ilvl w:val="0"/>
          <w:numId w:val="15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Простой и дисконтированный сроки окупаемости проекта менее восьми лет. </w:t>
      </w:r>
      <w:r w:rsidRPr="00E132A8">
        <w:rPr>
          <w:rFonts w:ascii="Georgia" w:hAnsi="Georgia"/>
          <w:sz w:val="24"/>
          <w:szCs w:val="24"/>
        </w:rPr>
        <w:t>IRR</w:t>
      </w:r>
      <w:r w:rsidRPr="00F94626">
        <w:rPr>
          <w:rFonts w:ascii="Georgia" w:hAnsi="Georgia"/>
          <w:sz w:val="24"/>
          <w:szCs w:val="24"/>
        </w:rPr>
        <w:t xml:space="preserve"> проекта больше 15%</w:t>
      </w:r>
      <w:r w:rsidR="00C92D29" w:rsidRPr="00F94626">
        <w:rPr>
          <w:rFonts w:ascii="Georgia" w:hAnsi="Georgia"/>
          <w:sz w:val="24"/>
          <w:szCs w:val="24"/>
        </w:rPr>
        <w:t>.</w:t>
      </w:r>
    </w:p>
    <w:p w14:paraId="3918D3EE" w14:textId="77777777" w:rsidR="0061478A" w:rsidRPr="00F94626" w:rsidRDefault="0061478A" w:rsidP="00E132A8">
      <w:pPr>
        <w:pStyle w:val="a3"/>
        <w:numPr>
          <w:ilvl w:val="0"/>
          <w:numId w:val="15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Простой и дисконтированный сроки окупаемости проекта менее восьми лет</w:t>
      </w:r>
      <w:r w:rsidR="00E215BA" w:rsidRPr="00F94626">
        <w:rPr>
          <w:rFonts w:ascii="Georgia" w:hAnsi="Georgia"/>
          <w:sz w:val="24"/>
          <w:szCs w:val="24"/>
        </w:rPr>
        <w:t>.</w:t>
      </w:r>
      <w:r w:rsidRPr="00F94626">
        <w:rPr>
          <w:rFonts w:ascii="Georgia" w:hAnsi="Georgia"/>
          <w:sz w:val="24"/>
          <w:szCs w:val="24"/>
        </w:rPr>
        <w:t xml:space="preserve"> </w:t>
      </w:r>
      <w:r w:rsidRPr="00E132A8">
        <w:rPr>
          <w:rFonts w:ascii="Georgia" w:hAnsi="Georgia"/>
          <w:sz w:val="24"/>
          <w:szCs w:val="24"/>
        </w:rPr>
        <w:t>IRR</w:t>
      </w:r>
      <w:r w:rsidR="00E215BA" w:rsidRPr="00F94626">
        <w:rPr>
          <w:rFonts w:ascii="Georgia" w:hAnsi="Georgia"/>
          <w:sz w:val="24"/>
          <w:szCs w:val="24"/>
        </w:rPr>
        <w:t xml:space="preserve"> проекта</w:t>
      </w:r>
      <w:r w:rsidRPr="00F94626">
        <w:rPr>
          <w:rFonts w:ascii="Georgia" w:hAnsi="Georgia"/>
          <w:sz w:val="24"/>
          <w:szCs w:val="24"/>
        </w:rPr>
        <w:t xml:space="preserve"> меньше 15%.</w:t>
      </w:r>
    </w:p>
    <w:p w14:paraId="08871ECA" w14:textId="77777777" w:rsidR="00BC15DB" w:rsidRPr="00F94626" w:rsidRDefault="00BC15DB" w:rsidP="00BC15DB">
      <w:pPr>
        <w:jc w:val="right"/>
        <w:rPr>
          <w:rFonts w:ascii="Georgia" w:hAnsi="Georgia"/>
          <w:i/>
          <w:sz w:val="24"/>
          <w:szCs w:val="24"/>
        </w:rPr>
      </w:pPr>
      <w:r w:rsidRPr="00F94626">
        <w:rPr>
          <w:rFonts w:ascii="Georgia" w:hAnsi="Georgia"/>
          <w:i/>
          <w:sz w:val="24"/>
          <w:szCs w:val="24"/>
        </w:rPr>
        <w:t>0,5 балла</w:t>
      </w:r>
    </w:p>
    <w:p w14:paraId="42B4F03E" w14:textId="77777777" w:rsidR="003955E3" w:rsidRPr="00F94626" w:rsidRDefault="00DD6E61" w:rsidP="00C05547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>ООО «Буренка» планирует к реализации проект строительства завода по переработке молока собственных ферм.</w:t>
      </w:r>
      <w:r w:rsidR="00907011" w:rsidRPr="00F94626">
        <w:rPr>
          <w:rFonts w:ascii="Georgia" w:hAnsi="Georgia"/>
          <w:sz w:val="24"/>
          <w:szCs w:val="24"/>
        </w:rPr>
        <w:t xml:space="preserve"> Завод будет являться внутренним подразделением компании без формирования нового юридического лица. </w:t>
      </w:r>
    </w:p>
    <w:p w14:paraId="32715197" w14:textId="77777777" w:rsidR="00544FEC" w:rsidRPr="00F94626" w:rsidRDefault="00C11E27" w:rsidP="00544FEC">
      <w:pPr>
        <w:ind w:left="709"/>
        <w:jc w:val="both"/>
        <w:rPr>
          <w:rFonts w:ascii="Georgia" w:hAnsi="Georgia"/>
          <w:sz w:val="24"/>
          <w:szCs w:val="24"/>
        </w:rPr>
      </w:pPr>
      <w:r w:rsidRPr="00F94626">
        <w:rPr>
          <w:rFonts w:ascii="Georgia" w:hAnsi="Georgia"/>
          <w:sz w:val="24"/>
          <w:szCs w:val="24"/>
        </w:rPr>
        <w:t xml:space="preserve">Длительность инвестиционной фазы 1 год. </w:t>
      </w:r>
      <w:r w:rsidR="00544FEC" w:rsidRPr="00F94626">
        <w:rPr>
          <w:rFonts w:ascii="Georgia" w:hAnsi="Georgia"/>
          <w:sz w:val="24"/>
          <w:szCs w:val="24"/>
        </w:rPr>
        <w:t xml:space="preserve">Инвестиции в проект составят </w:t>
      </w:r>
      <w:r w:rsidR="00410B96" w:rsidRPr="00F94626">
        <w:rPr>
          <w:rFonts w:ascii="Georgia" w:hAnsi="Georgia"/>
          <w:sz w:val="24"/>
          <w:szCs w:val="24"/>
        </w:rPr>
        <w:t>6</w:t>
      </w:r>
      <w:r w:rsidRPr="00F94626">
        <w:rPr>
          <w:rFonts w:ascii="Georgia" w:hAnsi="Georgia"/>
          <w:sz w:val="24"/>
          <w:szCs w:val="24"/>
        </w:rPr>
        <w:t>0 000 тыс. руб.</w:t>
      </w:r>
      <w:r w:rsidR="008D0BA5" w:rsidRPr="00F94626">
        <w:rPr>
          <w:rFonts w:ascii="Georgia" w:hAnsi="Georgia"/>
          <w:sz w:val="24"/>
          <w:szCs w:val="24"/>
        </w:rPr>
        <w:t xml:space="preserve"> Средний срок службы приобретаемых активов 10 лет.</w:t>
      </w:r>
    </w:p>
    <w:p w14:paraId="4053EA3E" w14:textId="77777777" w:rsidR="003955E3" w:rsidRDefault="00907011" w:rsidP="003955E3">
      <w:pPr>
        <w:ind w:left="709"/>
        <w:jc w:val="both"/>
        <w:rPr>
          <w:rFonts w:ascii="Georgia" w:hAnsi="Georgia"/>
          <w:sz w:val="24"/>
          <w:szCs w:val="24"/>
        </w:rPr>
      </w:pPr>
      <w:r w:rsidRPr="003955E3">
        <w:rPr>
          <w:rFonts w:ascii="Georgia" w:hAnsi="Georgia"/>
          <w:sz w:val="24"/>
          <w:szCs w:val="24"/>
        </w:rPr>
        <w:t>На новый завод ежеквартально будет поставляться половина вырабатываемого фермами молока. Квартальные</w:t>
      </w:r>
      <w:r w:rsidR="000B37A1">
        <w:rPr>
          <w:rFonts w:ascii="Georgia" w:hAnsi="Georgia"/>
          <w:sz w:val="24"/>
          <w:szCs w:val="24"/>
        </w:rPr>
        <w:t xml:space="preserve"> объемы молока ферм составляют 4</w:t>
      </w:r>
      <w:r w:rsidRPr="003955E3">
        <w:rPr>
          <w:rFonts w:ascii="Georgia" w:hAnsi="Georgia"/>
          <w:sz w:val="24"/>
          <w:szCs w:val="24"/>
        </w:rPr>
        <w:t>00 тыс. литров. Цена про</w:t>
      </w:r>
      <w:r w:rsidR="00BA3312">
        <w:rPr>
          <w:rFonts w:ascii="Georgia" w:hAnsi="Georgia"/>
          <w:sz w:val="24"/>
          <w:szCs w:val="24"/>
        </w:rPr>
        <w:t>дажи фермами 1 литра молока составляет 3</w:t>
      </w:r>
      <w:r w:rsidRPr="003955E3">
        <w:rPr>
          <w:rFonts w:ascii="Georgia" w:hAnsi="Georgia"/>
          <w:sz w:val="24"/>
          <w:szCs w:val="24"/>
        </w:rPr>
        <w:t>0 руб. при себестоимости 20 руб.</w:t>
      </w:r>
      <w:r w:rsidR="003955E3" w:rsidRPr="003955E3">
        <w:rPr>
          <w:rFonts w:ascii="Georgia" w:hAnsi="Georgia"/>
          <w:sz w:val="24"/>
          <w:szCs w:val="24"/>
        </w:rPr>
        <w:t xml:space="preserve"> Средняя цена 1 литра продукции завода составит (потерями в переработке пренебречь)</w:t>
      </w:r>
      <w:r w:rsidR="00DD6E61" w:rsidRPr="003955E3">
        <w:rPr>
          <w:rFonts w:ascii="Georgia" w:hAnsi="Georgia"/>
          <w:sz w:val="24"/>
          <w:szCs w:val="24"/>
        </w:rPr>
        <w:t xml:space="preserve"> </w:t>
      </w:r>
      <w:r w:rsidR="000B37A1">
        <w:rPr>
          <w:rFonts w:ascii="Georgia" w:hAnsi="Georgia"/>
          <w:sz w:val="24"/>
          <w:szCs w:val="24"/>
        </w:rPr>
        <w:t>7</w:t>
      </w:r>
      <w:r w:rsidR="003955E3">
        <w:rPr>
          <w:rFonts w:ascii="Georgia" w:hAnsi="Georgia"/>
          <w:sz w:val="24"/>
          <w:szCs w:val="24"/>
        </w:rPr>
        <w:t>0 руб.</w:t>
      </w:r>
    </w:p>
    <w:p w14:paraId="6E4E24F0" w14:textId="77777777" w:rsidR="00A11A58" w:rsidRDefault="003955E3" w:rsidP="003955E3">
      <w:pPr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</w:t>
      </w:r>
      <w:r w:rsidR="00DD6E61" w:rsidRPr="003955E3">
        <w:rPr>
          <w:rFonts w:ascii="Georgia" w:hAnsi="Georgia"/>
          <w:sz w:val="24"/>
          <w:szCs w:val="24"/>
        </w:rPr>
        <w:t>асть существующего персонала ферм будет переведена на работу на новый завод. Затраты на оплату труда данного персонала составляют 500 тыс. руб. в квартал. Кроме того, будет набран новый персонал, затраты на оплату труда которого составят 2 000 тыс. руб.</w:t>
      </w:r>
      <w:r w:rsidR="00A11A58">
        <w:rPr>
          <w:rFonts w:ascii="Georgia" w:hAnsi="Georgia"/>
          <w:sz w:val="24"/>
          <w:szCs w:val="24"/>
        </w:rPr>
        <w:t xml:space="preserve"> в квартал.</w:t>
      </w:r>
    </w:p>
    <w:p w14:paraId="46EBF1EA" w14:textId="77777777" w:rsidR="00A11A58" w:rsidRDefault="00A11A58" w:rsidP="003955E3">
      <w:pPr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Эксплуатационные затраты ООО «Буренка» на содержание всех имеющихся активов в результате реализации проекта вырастут с 6 000 тыс. руб. до 9 000 тыс. руб. за квартал.</w:t>
      </w:r>
    </w:p>
    <w:p w14:paraId="64AC790B" w14:textId="77777777" w:rsidR="00636731" w:rsidRPr="00E4431B" w:rsidRDefault="00636731" w:rsidP="003955E3">
      <w:pPr>
        <w:ind w:left="709"/>
        <w:jc w:val="both"/>
        <w:rPr>
          <w:rFonts w:ascii="Georgia" w:hAnsi="Georgia"/>
          <w:sz w:val="24"/>
          <w:szCs w:val="24"/>
        </w:rPr>
      </w:pPr>
      <w:r w:rsidRPr="003955E3">
        <w:rPr>
          <w:rFonts w:ascii="Georgia" w:hAnsi="Georgia"/>
          <w:sz w:val="24"/>
          <w:szCs w:val="24"/>
        </w:rPr>
        <w:t xml:space="preserve">Выделите все </w:t>
      </w:r>
      <w:r w:rsidRPr="00544FEC">
        <w:rPr>
          <w:rFonts w:ascii="Georgia" w:hAnsi="Georgia"/>
          <w:b/>
          <w:sz w:val="24"/>
          <w:szCs w:val="24"/>
        </w:rPr>
        <w:t>данные</w:t>
      </w:r>
      <w:r w:rsidR="00A11A58">
        <w:rPr>
          <w:rFonts w:ascii="Georgia" w:hAnsi="Georgia"/>
          <w:sz w:val="24"/>
          <w:szCs w:val="24"/>
        </w:rPr>
        <w:t xml:space="preserve"> за квартал, необходимые</w:t>
      </w:r>
      <w:r w:rsidRPr="003955E3">
        <w:rPr>
          <w:rFonts w:ascii="Georgia" w:hAnsi="Georgia"/>
          <w:sz w:val="24"/>
          <w:szCs w:val="24"/>
        </w:rPr>
        <w:t xml:space="preserve"> для оценки эффективности данного проекта</w:t>
      </w:r>
      <w:r w:rsidR="00A11A58">
        <w:rPr>
          <w:rFonts w:ascii="Georgia" w:hAnsi="Georgia"/>
          <w:sz w:val="24"/>
          <w:szCs w:val="24"/>
        </w:rPr>
        <w:t xml:space="preserve">, и определите </w:t>
      </w:r>
      <w:r w:rsidR="00A11A58" w:rsidRPr="00544FEC">
        <w:rPr>
          <w:rFonts w:ascii="Georgia" w:hAnsi="Georgia"/>
          <w:b/>
          <w:sz w:val="24"/>
          <w:szCs w:val="24"/>
        </w:rPr>
        <w:t>простой</w:t>
      </w:r>
      <w:r w:rsidR="00A11A58">
        <w:rPr>
          <w:rFonts w:ascii="Georgia" w:hAnsi="Georgia"/>
          <w:sz w:val="24"/>
          <w:szCs w:val="24"/>
        </w:rPr>
        <w:t xml:space="preserve"> срок окупаемости проекта</w:t>
      </w:r>
      <w:r w:rsidR="00544FEC">
        <w:rPr>
          <w:rFonts w:ascii="Georgia" w:hAnsi="Georgia"/>
          <w:sz w:val="24"/>
          <w:szCs w:val="24"/>
        </w:rPr>
        <w:t xml:space="preserve"> </w:t>
      </w:r>
      <w:r w:rsidR="00544FEC" w:rsidRPr="00544FEC">
        <w:rPr>
          <w:rFonts w:ascii="Georgia" w:hAnsi="Georgia"/>
          <w:b/>
          <w:sz w:val="24"/>
          <w:szCs w:val="24"/>
        </w:rPr>
        <w:t xml:space="preserve">с момента </w:t>
      </w:r>
      <w:r w:rsidR="00C11E27">
        <w:rPr>
          <w:rFonts w:ascii="Georgia" w:hAnsi="Georgia"/>
          <w:b/>
          <w:sz w:val="24"/>
          <w:szCs w:val="24"/>
        </w:rPr>
        <w:t>начала инвестиций</w:t>
      </w:r>
      <w:r w:rsidR="00A11A58">
        <w:rPr>
          <w:rFonts w:ascii="Georgia" w:hAnsi="Georgia"/>
          <w:sz w:val="24"/>
          <w:szCs w:val="24"/>
        </w:rPr>
        <w:t>.</w:t>
      </w:r>
      <w:r w:rsidR="00FA2F9C">
        <w:rPr>
          <w:rFonts w:ascii="Georgia" w:hAnsi="Georgia"/>
          <w:sz w:val="24"/>
          <w:szCs w:val="24"/>
        </w:rPr>
        <w:t xml:space="preserve"> Налогами и оборотным капиталом </w:t>
      </w:r>
      <w:r w:rsidR="00FA2F9C" w:rsidRPr="00E4431B">
        <w:rPr>
          <w:rFonts w:ascii="Georgia" w:hAnsi="Georgia"/>
          <w:sz w:val="24"/>
          <w:szCs w:val="24"/>
        </w:rPr>
        <w:t>пренебречь.</w:t>
      </w:r>
    </w:p>
    <w:p w14:paraId="47AC8F6F" w14:textId="77777777" w:rsidR="00E4431B" w:rsidRPr="00E4431B" w:rsidRDefault="00E4431B" w:rsidP="003955E3">
      <w:pPr>
        <w:ind w:left="709"/>
        <w:jc w:val="both"/>
        <w:rPr>
          <w:rFonts w:ascii="Georgia" w:hAnsi="Georgia"/>
          <w:b/>
          <w:sz w:val="24"/>
          <w:szCs w:val="24"/>
        </w:rPr>
      </w:pPr>
      <w:r w:rsidRPr="00E4431B">
        <w:rPr>
          <w:rFonts w:ascii="Georgia" w:hAnsi="Georgia"/>
          <w:b/>
          <w:sz w:val="24"/>
          <w:szCs w:val="24"/>
        </w:rPr>
        <w:t>Ответ представьте развернуто и со всеми необходимыми расчетами.</w:t>
      </w:r>
    </w:p>
    <w:p w14:paraId="42077981" w14:textId="77777777" w:rsidR="000C6311" w:rsidRPr="000C6311" w:rsidRDefault="00E8553E" w:rsidP="000C6311">
      <w:pPr>
        <w:ind w:left="360"/>
        <w:jc w:val="right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</w:t>
      </w:r>
      <w:r w:rsidR="00DD6E61">
        <w:rPr>
          <w:rFonts w:ascii="Georgia" w:hAnsi="Georgia"/>
          <w:i/>
          <w:sz w:val="24"/>
          <w:szCs w:val="24"/>
        </w:rPr>
        <w:t xml:space="preserve"> балл</w:t>
      </w:r>
      <w:r w:rsidR="00907011">
        <w:rPr>
          <w:rFonts w:ascii="Georgia" w:hAnsi="Georgia"/>
          <w:i/>
          <w:sz w:val="24"/>
          <w:szCs w:val="24"/>
        </w:rPr>
        <w:t>а</w:t>
      </w:r>
    </w:p>
    <w:p w14:paraId="33CD1E15" w14:textId="77777777" w:rsidR="000C6311" w:rsidRPr="00C65813" w:rsidRDefault="000C6311" w:rsidP="00BC15DB">
      <w:pPr>
        <w:jc w:val="right"/>
        <w:rPr>
          <w:rFonts w:ascii="Georgia" w:hAnsi="Georgia"/>
          <w:i/>
          <w:sz w:val="24"/>
          <w:szCs w:val="24"/>
        </w:rPr>
      </w:pPr>
    </w:p>
    <w:sectPr w:rsidR="000C6311" w:rsidRPr="00C65813" w:rsidSect="00BD167F">
      <w:footerReference w:type="default" r:id="rId7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78C2" w14:textId="77777777" w:rsidR="005B04A8" w:rsidRDefault="005B04A8" w:rsidP="002C0835">
      <w:pPr>
        <w:spacing w:after="0" w:line="240" w:lineRule="auto"/>
      </w:pPr>
      <w:r>
        <w:separator/>
      </w:r>
    </w:p>
  </w:endnote>
  <w:endnote w:type="continuationSeparator" w:id="0">
    <w:p w14:paraId="7AB6C5C0" w14:textId="77777777" w:rsidR="005B04A8" w:rsidRDefault="005B04A8" w:rsidP="002C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0633255"/>
      <w:docPartObj>
        <w:docPartGallery w:val="Page Numbers (Bottom of Page)"/>
        <w:docPartUnique/>
      </w:docPartObj>
    </w:sdtPr>
    <w:sdtEndPr/>
    <w:sdtContent>
      <w:p w14:paraId="1D56EA2A" w14:textId="77777777" w:rsidR="002C0835" w:rsidRDefault="002C08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920">
          <w:rPr>
            <w:noProof/>
          </w:rPr>
          <w:t>6</w:t>
        </w:r>
        <w:r>
          <w:fldChar w:fldCharType="end"/>
        </w:r>
      </w:p>
    </w:sdtContent>
  </w:sdt>
  <w:p w14:paraId="2A61FE7D" w14:textId="77777777" w:rsidR="002C0835" w:rsidRDefault="002C08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F4D6" w14:textId="77777777" w:rsidR="005B04A8" w:rsidRDefault="005B04A8" w:rsidP="002C0835">
      <w:pPr>
        <w:spacing w:after="0" w:line="240" w:lineRule="auto"/>
      </w:pPr>
      <w:r>
        <w:separator/>
      </w:r>
    </w:p>
  </w:footnote>
  <w:footnote w:type="continuationSeparator" w:id="0">
    <w:p w14:paraId="6A6852CB" w14:textId="77777777" w:rsidR="005B04A8" w:rsidRDefault="005B04A8" w:rsidP="002C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0835"/>
    <w:multiLevelType w:val="hybridMultilevel"/>
    <w:tmpl w:val="969425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60C19"/>
    <w:multiLevelType w:val="hybridMultilevel"/>
    <w:tmpl w:val="969425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D2A72"/>
    <w:multiLevelType w:val="hybridMultilevel"/>
    <w:tmpl w:val="3F8064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712DC"/>
    <w:multiLevelType w:val="hybridMultilevel"/>
    <w:tmpl w:val="0628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E3AAD"/>
    <w:multiLevelType w:val="hybridMultilevel"/>
    <w:tmpl w:val="969425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E1CFA"/>
    <w:multiLevelType w:val="hybridMultilevel"/>
    <w:tmpl w:val="969425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297331"/>
    <w:multiLevelType w:val="hybridMultilevel"/>
    <w:tmpl w:val="EBD84D0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B90A46"/>
    <w:multiLevelType w:val="hybridMultilevel"/>
    <w:tmpl w:val="93244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3FB8"/>
    <w:multiLevelType w:val="hybridMultilevel"/>
    <w:tmpl w:val="969425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F65B6B"/>
    <w:multiLevelType w:val="hybridMultilevel"/>
    <w:tmpl w:val="A1D2A5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D60C6"/>
    <w:multiLevelType w:val="hybridMultilevel"/>
    <w:tmpl w:val="969425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A005A8"/>
    <w:multiLevelType w:val="hybridMultilevel"/>
    <w:tmpl w:val="51C0A90E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DEE1A2E"/>
    <w:multiLevelType w:val="hybridMultilevel"/>
    <w:tmpl w:val="B206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2855"/>
    <w:multiLevelType w:val="hybridMultilevel"/>
    <w:tmpl w:val="0628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3"/>
  </w:num>
  <w:num w:numId="7">
    <w:abstractNumId w:val="7"/>
  </w:num>
  <w:num w:numId="8">
    <w:abstractNumId w:val="7"/>
    <w:lvlOverride w:ilvl="0">
      <w:lvl w:ilvl="0" w:tplc="041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TE1NjY0tbAwMTJT0lEKTi0uzszPAykwrAUABLpTCCwAAAA="/>
  </w:docVars>
  <w:rsids>
    <w:rsidRoot w:val="00CA50EE"/>
    <w:rsid w:val="00037AF1"/>
    <w:rsid w:val="0005192F"/>
    <w:rsid w:val="000616A4"/>
    <w:rsid w:val="00064FD7"/>
    <w:rsid w:val="000B37A1"/>
    <w:rsid w:val="000C6311"/>
    <w:rsid w:val="000E0CE7"/>
    <w:rsid w:val="000E16CF"/>
    <w:rsid w:val="000F5300"/>
    <w:rsid w:val="001036B8"/>
    <w:rsid w:val="00123B9B"/>
    <w:rsid w:val="00125090"/>
    <w:rsid w:val="001252C0"/>
    <w:rsid w:val="001300E4"/>
    <w:rsid w:val="00143609"/>
    <w:rsid w:val="00151513"/>
    <w:rsid w:val="001A0C68"/>
    <w:rsid w:val="001A3733"/>
    <w:rsid w:val="001C204F"/>
    <w:rsid w:val="001D783E"/>
    <w:rsid w:val="001E64DB"/>
    <w:rsid w:val="001E7BF9"/>
    <w:rsid w:val="002106F4"/>
    <w:rsid w:val="002277D4"/>
    <w:rsid w:val="002375A2"/>
    <w:rsid w:val="00262122"/>
    <w:rsid w:val="00265B3D"/>
    <w:rsid w:val="0028581D"/>
    <w:rsid w:val="0028621D"/>
    <w:rsid w:val="00296AA8"/>
    <w:rsid w:val="002A030C"/>
    <w:rsid w:val="002B7102"/>
    <w:rsid w:val="002B7DD0"/>
    <w:rsid w:val="002C0835"/>
    <w:rsid w:val="002D0925"/>
    <w:rsid w:val="00304418"/>
    <w:rsid w:val="00340AF0"/>
    <w:rsid w:val="00393C96"/>
    <w:rsid w:val="003955E3"/>
    <w:rsid w:val="003B70EB"/>
    <w:rsid w:val="003C2BB7"/>
    <w:rsid w:val="003F65FD"/>
    <w:rsid w:val="00400256"/>
    <w:rsid w:val="00410B96"/>
    <w:rsid w:val="00425FA3"/>
    <w:rsid w:val="0044557D"/>
    <w:rsid w:val="0045235F"/>
    <w:rsid w:val="004543CB"/>
    <w:rsid w:val="00464B40"/>
    <w:rsid w:val="00475410"/>
    <w:rsid w:val="00487A3B"/>
    <w:rsid w:val="004A3732"/>
    <w:rsid w:val="004B7B81"/>
    <w:rsid w:val="004C1AE6"/>
    <w:rsid w:val="004E4463"/>
    <w:rsid w:val="004F0DB9"/>
    <w:rsid w:val="004F26CF"/>
    <w:rsid w:val="004F47DC"/>
    <w:rsid w:val="00506230"/>
    <w:rsid w:val="00526992"/>
    <w:rsid w:val="00542689"/>
    <w:rsid w:val="00544FEC"/>
    <w:rsid w:val="0057276D"/>
    <w:rsid w:val="00584E6A"/>
    <w:rsid w:val="005852E6"/>
    <w:rsid w:val="005928CB"/>
    <w:rsid w:val="005B04A8"/>
    <w:rsid w:val="005D0CC2"/>
    <w:rsid w:val="0061478A"/>
    <w:rsid w:val="00624752"/>
    <w:rsid w:val="00636731"/>
    <w:rsid w:val="006720FD"/>
    <w:rsid w:val="006B0D41"/>
    <w:rsid w:val="006C0AE7"/>
    <w:rsid w:val="006D467C"/>
    <w:rsid w:val="00707266"/>
    <w:rsid w:val="00707E87"/>
    <w:rsid w:val="0071469E"/>
    <w:rsid w:val="00721868"/>
    <w:rsid w:val="00751CD4"/>
    <w:rsid w:val="007754F5"/>
    <w:rsid w:val="007A236C"/>
    <w:rsid w:val="007D2DAB"/>
    <w:rsid w:val="007E0025"/>
    <w:rsid w:val="007F2E8E"/>
    <w:rsid w:val="00823258"/>
    <w:rsid w:val="00823884"/>
    <w:rsid w:val="00842C3A"/>
    <w:rsid w:val="008829EA"/>
    <w:rsid w:val="0089568B"/>
    <w:rsid w:val="008D0BA5"/>
    <w:rsid w:val="008D0D36"/>
    <w:rsid w:val="008D4C4F"/>
    <w:rsid w:val="008E16AB"/>
    <w:rsid w:val="008F7E44"/>
    <w:rsid w:val="00907011"/>
    <w:rsid w:val="00912DBC"/>
    <w:rsid w:val="00915860"/>
    <w:rsid w:val="0093001B"/>
    <w:rsid w:val="00933481"/>
    <w:rsid w:val="00942A29"/>
    <w:rsid w:val="00955F8E"/>
    <w:rsid w:val="00980CCD"/>
    <w:rsid w:val="00996A9C"/>
    <w:rsid w:val="009A00B2"/>
    <w:rsid w:val="009A0508"/>
    <w:rsid w:val="009B4F18"/>
    <w:rsid w:val="009C7D73"/>
    <w:rsid w:val="009E4396"/>
    <w:rsid w:val="00A07F5B"/>
    <w:rsid w:val="00A11A58"/>
    <w:rsid w:val="00A46AE1"/>
    <w:rsid w:val="00A50397"/>
    <w:rsid w:val="00A53F1E"/>
    <w:rsid w:val="00A642B5"/>
    <w:rsid w:val="00A74038"/>
    <w:rsid w:val="00A80F6E"/>
    <w:rsid w:val="00A82DD1"/>
    <w:rsid w:val="00A83F86"/>
    <w:rsid w:val="00A950D8"/>
    <w:rsid w:val="00B004C3"/>
    <w:rsid w:val="00B65839"/>
    <w:rsid w:val="00B9342B"/>
    <w:rsid w:val="00BA3312"/>
    <w:rsid w:val="00BB6006"/>
    <w:rsid w:val="00BC15DB"/>
    <w:rsid w:val="00BC3CA5"/>
    <w:rsid w:val="00BC5042"/>
    <w:rsid w:val="00BD167F"/>
    <w:rsid w:val="00BD61DE"/>
    <w:rsid w:val="00BE2037"/>
    <w:rsid w:val="00BF6CCA"/>
    <w:rsid w:val="00C05547"/>
    <w:rsid w:val="00C05E97"/>
    <w:rsid w:val="00C11E27"/>
    <w:rsid w:val="00C364BC"/>
    <w:rsid w:val="00C37920"/>
    <w:rsid w:val="00C43BFE"/>
    <w:rsid w:val="00C65813"/>
    <w:rsid w:val="00C81ADC"/>
    <w:rsid w:val="00C85450"/>
    <w:rsid w:val="00C92BE0"/>
    <w:rsid w:val="00C92D29"/>
    <w:rsid w:val="00CA50EE"/>
    <w:rsid w:val="00CC53EA"/>
    <w:rsid w:val="00CD6139"/>
    <w:rsid w:val="00D06FD8"/>
    <w:rsid w:val="00D44022"/>
    <w:rsid w:val="00D44C98"/>
    <w:rsid w:val="00D53CAE"/>
    <w:rsid w:val="00D7269B"/>
    <w:rsid w:val="00D85CAF"/>
    <w:rsid w:val="00D93983"/>
    <w:rsid w:val="00DA1465"/>
    <w:rsid w:val="00DA6830"/>
    <w:rsid w:val="00DC7289"/>
    <w:rsid w:val="00DD6E61"/>
    <w:rsid w:val="00DE7AB7"/>
    <w:rsid w:val="00DF498F"/>
    <w:rsid w:val="00E132A8"/>
    <w:rsid w:val="00E215BA"/>
    <w:rsid w:val="00E26673"/>
    <w:rsid w:val="00E33543"/>
    <w:rsid w:val="00E415EF"/>
    <w:rsid w:val="00E4431B"/>
    <w:rsid w:val="00E62B1B"/>
    <w:rsid w:val="00E762C1"/>
    <w:rsid w:val="00E8553E"/>
    <w:rsid w:val="00E86D5A"/>
    <w:rsid w:val="00E9444C"/>
    <w:rsid w:val="00E945C1"/>
    <w:rsid w:val="00E96C11"/>
    <w:rsid w:val="00F03C03"/>
    <w:rsid w:val="00F06317"/>
    <w:rsid w:val="00F24920"/>
    <w:rsid w:val="00F24F73"/>
    <w:rsid w:val="00F528E8"/>
    <w:rsid w:val="00F735C5"/>
    <w:rsid w:val="00F94626"/>
    <w:rsid w:val="00FA2F9C"/>
    <w:rsid w:val="00FA6A9B"/>
    <w:rsid w:val="00FA6B7B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4F1C"/>
  <w15:docId w15:val="{5E471292-A311-49F3-8782-E4961262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835"/>
  </w:style>
  <w:style w:type="paragraph" w:styleId="a6">
    <w:name w:val="footer"/>
    <w:basedOn w:val="a"/>
    <w:link w:val="a7"/>
    <w:uiPriority w:val="99"/>
    <w:unhideWhenUsed/>
    <w:rsid w:val="002C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Елена Захарова</cp:lastModifiedBy>
  <cp:revision>7</cp:revision>
  <dcterms:created xsi:type="dcterms:W3CDTF">2018-05-08T09:28:00Z</dcterms:created>
  <dcterms:modified xsi:type="dcterms:W3CDTF">2020-09-14T12:33:00Z</dcterms:modified>
</cp:coreProperties>
</file>