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27" w:rsidRPr="007F68E9" w:rsidRDefault="007F68E9" w:rsidP="007F68E9">
      <w:pPr>
        <w:jc w:val="right"/>
        <w:rPr>
          <w:rFonts w:ascii="Times New Roman" w:hAnsi="Times New Roman" w:cs="Times New Roman"/>
          <w:sz w:val="24"/>
          <w:szCs w:val="24"/>
        </w:rPr>
      </w:pPr>
      <w:r w:rsidRPr="007F68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589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7F68E9" w:rsidRPr="007F68E9" w:rsidRDefault="007F68E9" w:rsidP="007F68E9">
      <w:pPr>
        <w:rPr>
          <w:rFonts w:ascii="Times New Roman" w:hAnsi="Times New Roman" w:cs="Times New Roman"/>
          <w:sz w:val="24"/>
          <w:szCs w:val="24"/>
        </w:rPr>
      </w:pPr>
      <w:r w:rsidRPr="007F68E9">
        <w:rPr>
          <w:rFonts w:ascii="Times New Roman" w:hAnsi="Times New Roman" w:cs="Times New Roman"/>
          <w:sz w:val="24"/>
          <w:szCs w:val="24"/>
        </w:rPr>
        <w:t>КЛЮЧЕВЫЕ ЗНАНИЯ ПРОЕКТА. ШАБЛОН</w:t>
      </w:r>
    </w:p>
    <w:p w:rsidR="007B3428" w:rsidRDefault="007F68E9" w:rsidP="007F68E9">
      <w:pPr>
        <w:jc w:val="center"/>
      </w:pPr>
      <w:r w:rsidRPr="007F68E9">
        <w:rPr>
          <w:noProof/>
          <w:lang w:eastAsia="ru-RU"/>
        </w:rPr>
        <w:drawing>
          <wp:inline distT="0" distB="0" distL="0" distR="0">
            <wp:extent cx="8534400" cy="5361326"/>
            <wp:effectExtent l="0" t="0" r="0" b="0"/>
            <wp:docPr id="1" name="Рисунок 1" descr="D:\Post Sochi_22 12 2017\ВШЭ\2021\ЕМВА_январь 2021\содержание ЕМВА янв 21\Ключевые знания проекта 01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t Sochi_22 12 2017\ВШЭ\2021\ЕМВА_январь 2021\содержание ЕМВА янв 21\Ключевые знания проекта 01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03" cy="53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28" w:rsidRDefault="007B3428" w:rsidP="007F68E9">
      <w:pPr>
        <w:jc w:val="center"/>
      </w:pPr>
    </w:p>
    <w:p w:rsidR="007F68E9" w:rsidRDefault="007F68E9" w:rsidP="007F68E9">
      <w:pPr>
        <w:jc w:val="center"/>
      </w:pPr>
    </w:p>
    <w:tbl>
      <w:tblPr>
        <w:tblStyle w:val="a3"/>
        <w:tblW w:w="0" w:type="auto"/>
        <w:tblInd w:w="127" w:type="dxa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12" w:space="0" w:color="8496B0" w:themeColor="text2" w:themeTint="99"/>
          <w:insideV w:val="single" w:sz="1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030"/>
        <w:gridCol w:w="6877"/>
        <w:gridCol w:w="2268"/>
        <w:gridCol w:w="2238"/>
      </w:tblGrid>
      <w:tr w:rsidR="007B3428" w:rsidRPr="00337C1F" w:rsidTr="00B76781">
        <w:trPr>
          <w:trHeight w:val="567"/>
        </w:trPr>
        <w:tc>
          <w:tcPr>
            <w:tcW w:w="3104" w:type="dxa"/>
            <w:vAlign w:val="center"/>
          </w:tcPr>
          <w:p w:rsidR="007B3428" w:rsidRPr="00337C1F" w:rsidRDefault="007B3428" w:rsidP="00B7678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  <w:vAlign w:val="center"/>
          </w:tcPr>
          <w:p w:rsidR="007B3428" w:rsidRPr="00337C1F" w:rsidRDefault="007B3428" w:rsidP="00B7678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Перечень</w:t>
            </w:r>
          </w:p>
        </w:tc>
        <w:tc>
          <w:tcPr>
            <w:tcW w:w="2353" w:type="dxa"/>
            <w:vAlign w:val="center"/>
          </w:tcPr>
          <w:p w:rsidR="007B3428" w:rsidRPr="00337C1F" w:rsidRDefault="007B3428" w:rsidP="00B7678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Формат</w:t>
            </w:r>
          </w:p>
        </w:tc>
        <w:tc>
          <w:tcPr>
            <w:tcW w:w="2324" w:type="dxa"/>
            <w:vAlign w:val="center"/>
          </w:tcPr>
          <w:p w:rsidR="007B3428" w:rsidRPr="00337C1F" w:rsidRDefault="007B3428" w:rsidP="00B7678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Оценка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(1-5)</w:t>
            </w: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 xml:space="preserve">Документы, </w:t>
            </w:r>
          </w:p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 xml:space="preserve">книги 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 xml:space="preserve">Умения, навыки </w:t>
            </w:r>
          </w:p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и компетенции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Опыт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 xml:space="preserve">Способности и таланты 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Контакты и взаимосвязи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Методики (способы решения задач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 w:val="restart"/>
            <w:vAlign w:val="center"/>
          </w:tcPr>
          <w:p w:rsidR="007B3428" w:rsidRPr="00337C1F" w:rsidRDefault="007B3428" w:rsidP="00B76781">
            <w:pPr>
              <w:spacing w:line="280" w:lineRule="exact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37C1F">
              <w:rPr>
                <w:rFonts w:asciiTheme="minorHAnsi" w:hAnsiTheme="minorHAnsi"/>
                <w:sz w:val="36"/>
                <w:szCs w:val="36"/>
              </w:rPr>
              <w:t>Личностные качества</w:t>
            </w: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</w:tcPr>
          <w:p w:rsidR="007B3428" w:rsidRPr="00337C1F" w:rsidRDefault="007B3428" w:rsidP="00B767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</w:tcPr>
          <w:p w:rsidR="007B3428" w:rsidRPr="00337C1F" w:rsidRDefault="007B3428" w:rsidP="00B767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</w:tcPr>
          <w:p w:rsidR="007B3428" w:rsidRPr="00337C1F" w:rsidRDefault="007B3428" w:rsidP="00B767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3428" w:rsidRPr="007B3428" w:rsidTr="00B76781">
        <w:tc>
          <w:tcPr>
            <w:tcW w:w="3104" w:type="dxa"/>
            <w:vMerge/>
          </w:tcPr>
          <w:p w:rsidR="007B3428" w:rsidRPr="00337C1F" w:rsidRDefault="007B3428" w:rsidP="00B767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386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3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4" w:type="dxa"/>
          </w:tcPr>
          <w:p w:rsidR="007B3428" w:rsidRPr="007B3428" w:rsidRDefault="007B3428" w:rsidP="00B767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B3428" w:rsidRDefault="007B3428" w:rsidP="007F68E9">
      <w:pPr>
        <w:jc w:val="center"/>
      </w:pPr>
    </w:p>
    <w:sectPr w:rsidR="007B3428" w:rsidSect="007B34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A6"/>
    <w:rsid w:val="0037589C"/>
    <w:rsid w:val="003A27A6"/>
    <w:rsid w:val="004A2427"/>
    <w:rsid w:val="007B3428"/>
    <w:rsid w:val="007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D413"/>
  <w15:chartTrackingRefBased/>
  <w15:docId w15:val="{42EDCD31-0631-4917-B996-9A0A6AA2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2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Мариничева</dc:creator>
  <cp:keywords/>
  <dc:description/>
  <cp:lastModifiedBy>Мария Мариничева</cp:lastModifiedBy>
  <cp:revision>4</cp:revision>
  <dcterms:created xsi:type="dcterms:W3CDTF">2021-05-22T07:34:00Z</dcterms:created>
  <dcterms:modified xsi:type="dcterms:W3CDTF">2022-04-14T09:16:00Z</dcterms:modified>
</cp:coreProperties>
</file>