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82" w:rsidRDefault="00596482" w:rsidP="00596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433C">
        <w:rPr>
          <w:rFonts w:ascii="Times New Roman" w:hAnsi="Times New Roman" w:cs="Times New Roman"/>
          <w:sz w:val="28"/>
          <w:szCs w:val="28"/>
        </w:rPr>
        <w:t>2</w:t>
      </w:r>
    </w:p>
    <w:p w:rsidR="005C1116" w:rsidRDefault="007B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МАТЕРИАЛЫ К КУРСУ «УПРАВЛЕНИЕ ЗНАНИЯМИ ПРОЕКТА»</w:t>
      </w:r>
      <w:r w:rsidR="00B44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67" w:rsidRPr="006C7B17" w:rsidRDefault="00C2486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B17">
        <w:rPr>
          <w:rFonts w:ascii="Times New Roman" w:hAnsi="Times New Roman" w:cs="Times New Roman"/>
          <w:i/>
          <w:sz w:val="28"/>
          <w:szCs w:val="28"/>
          <w:u w:val="single"/>
        </w:rPr>
        <w:t>Тема 1</w:t>
      </w:r>
      <w:r w:rsidR="008638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66774">
        <w:rPr>
          <w:rFonts w:ascii="Times New Roman" w:hAnsi="Times New Roman" w:cs="Times New Roman"/>
          <w:i/>
          <w:sz w:val="28"/>
          <w:szCs w:val="28"/>
          <w:u w:val="single"/>
        </w:rPr>
        <w:t>Введение</w:t>
      </w:r>
      <w:r w:rsidR="006C7B1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66774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5C1116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управление знаниями</w:t>
      </w:r>
    </w:p>
    <w:p w:rsidR="005C1116" w:rsidRPr="005C1116" w:rsidRDefault="005C1116" w:rsidP="005C1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1.Статья</w:t>
      </w:r>
      <w:r w:rsidR="00D73A77">
        <w:rPr>
          <w:rFonts w:ascii="Times New Roman" w:hAnsi="Times New Roman" w:cs="Times New Roman"/>
          <w:sz w:val="28"/>
          <w:szCs w:val="28"/>
        </w:rPr>
        <w:t xml:space="preserve">-интервью «Управление знаниями </w:t>
      </w:r>
      <w:r>
        <w:rPr>
          <w:rFonts w:ascii="Times New Roman" w:hAnsi="Times New Roman" w:cs="Times New Roman"/>
          <w:sz w:val="28"/>
          <w:szCs w:val="28"/>
        </w:rPr>
        <w:t xml:space="preserve">- новый инструмент успешного бизнеса» </w:t>
      </w:r>
      <w:hyperlink r:id="rId5" w:history="1">
        <w:r w:rsidRPr="005C1116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https://kak-upravliat-znaniyami.com/stati/praktika-upravleniya-znaniyami/upravlenie-znaniyami-novyy-instrument-uspeshnogo-biznesa/</w:t>
        </w:r>
      </w:hyperlink>
    </w:p>
    <w:p w:rsidR="006703F2" w:rsidRDefault="00D73A77" w:rsidP="005C1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03F2">
        <w:rPr>
          <w:rFonts w:ascii="Times New Roman" w:hAnsi="Times New Roman" w:cs="Times New Roman"/>
          <w:sz w:val="28"/>
          <w:szCs w:val="28"/>
        </w:rPr>
        <w:t xml:space="preserve"> Статья-отчет «Управление личными и корпоративными знаниями 2021: вызовы и тренды» </w:t>
      </w:r>
      <w:hyperlink r:id="rId6" w:history="1">
        <w:r w:rsidR="006703F2" w:rsidRPr="008B37FA">
          <w:rPr>
            <w:rStyle w:val="a3"/>
            <w:rFonts w:ascii="Times New Roman" w:hAnsi="Times New Roman" w:cs="Times New Roman"/>
            <w:sz w:val="28"/>
            <w:szCs w:val="28"/>
          </w:rPr>
          <w:t>https://intercomm.media/authors_cols/upravlenie-lichnymi-i-korporativnymi-znaniyami-2021-vyzovy-i-trendy/</w:t>
        </w:r>
      </w:hyperlink>
    </w:p>
    <w:p w:rsidR="005C1116" w:rsidRDefault="00DD4485" w:rsidP="00C2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1116">
        <w:rPr>
          <w:rFonts w:ascii="Times New Roman" w:hAnsi="Times New Roman" w:cs="Times New Roman"/>
          <w:sz w:val="28"/>
          <w:szCs w:val="28"/>
        </w:rPr>
        <w:t>.Статья «Управление знаниями: 5 резерв</w:t>
      </w:r>
      <w:r w:rsidR="00D73A77">
        <w:rPr>
          <w:rFonts w:ascii="Times New Roman" w:hAnsi="Times New Roman" w:cs="Times New Roman"/>
          <w:sz w:val="28"/>
          <w:szCs w:val="28"/>
        </w:rPr>
        <w:t xml:space="preserve">ов для проектного управления» </w:t>
      </w:r>
      <w:hyperlink r:id="rId7" w:history="1">
        <w:r w:rsidR="005C1116" w:rsidRPr="008814AF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https://kak-upravliat-znaniyami.com/stati/praktika-upravleniya-znaniyami/upravlenie-znaniyami-5-rezervov-dlya-proektnogo-upravleniya/</w:t>
        </w:r>
      </w:hyperlink>
    </w:p>
    <w:p w:rsidR="00993148" w:rsidRPr="00D73A77" w:rsidRDefault="00993148">
      <w:pPr>
        <w:rPr>
          <w:rFonts w:ascii="Times New Roman" w:hAnsi="Times New Roman" w:cs="Times New Roman"/>
          <w:sz w:val="28"/>
          <w:szCs w:val="28"/>
        </w:rPr>
      </w:pPr>
    </w:p>
    <w:p w:rsidR="00C24867" w:rsidRDefault="006C7B1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B17">
        <w:rPr>
          <w:rFonts w:ascii="Times New Roman" w:hAnsi="Times New Roman" w:cs="Times New Roman"/>
          <w:i/>
          <w:sz w:val="28"/>
          <w:szCs w:val="28"/>
          <w:u w:val="single"/>
        </w:rPr>
        <w:t>Тема 2</w:t>
      </w:r>
      <w:r w:rsidR="008638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E62C3">
        <w:rPr>
          <w:rFonts w:ascii="Times New Roman" w:hAnsi="Times New Roman" w:cs="Times New Roman"/>
          <w:i/>
          <w:sz w:val="28"/>
          <w:szCs w:val="28"/>
          <w:u w:val="single"/>
        </w:rPr>
        <w:t>Создание</w:t>
      </w:r>
      <w:r w:rsidR="008638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66774">
        <w:rPr>
          <w:rFonts w:ascii="Times New Roman" w:hAnsi="Times New Roman" w:cs="Times New Roman"/>
          <w:i/>
          <w:sz w:val="28"/>
          <w:szCs w:val="28"/>
          <w:u w:val="single"/>
        </w:rPr>
        <w:t>знающей</w:t>
      </w:r>
      <w:r w:rsidR="0086386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проектной команды</w:t>
      </w:r>
    </w:p>
    <w:p w:rsidR="00472A1D" w:rsidRPr="00472A1D" w:rsidRDefault="00472A1D" w:rsidP="00472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 видео «Управление знаниями. Аудит знаний» </w:t>
      </w:r>
      <w:hyperlink r:id="rId8" w:history="1">
        <w:r w:rsidRPr="008814AF">
          <w:rPr>
            <w:rStyle w:val="a3"/>
            <w:rFonts w:ascii="Times New Roman" w:hAnsi="Times New Roman" w:cs="Times New Roman"/>
            <w:sz w:val="28"/>
            <w:szCs w:val="28"/>
          </w:rPr>
          <w:t>https://youtu.be/nIBazRfmVvo</w:t>
        </w:r>
      </w:hyperlink>
    </w:p>
    <w:p w:rsidR="007C6BFA" w:rsidRDefault="00472A1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7C5B">
        <w:rPr>
          <w:rFonts w:ascii="Times New Roman" w:hAnsi="Times New Roman" w:cs="Times New Roman"/>
          <w:sz w:val="28"/>
          <w:szCs w:val="28"/>
        </w:rPr>
        <w:t xml:space="preserve">Статья «Ключевые знания» </w:t>
      </w:r>
      <w:hyperlink r:id="rId9" w:history="1">
        <w:r w:rsidR="000B7C5B" w:rsidRPr="007C733F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https://kak-upravliat-znaniyami.com/stati/osnovy-upravleniya-znaniyami/klyuchevye-znaniya/</w:t>
        </w:r>
      </w:hyperlink>
    </w:p>
    <w:p w:rsidR="002B59D2" w:rsidRDefault="002B59D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457E" w:rsidRPr="00EE4672" w:rsidRDefault="00EE467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672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r w:rsidR="00750671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EE4672">
        <w:rPr>
          <w:rFonts w:ascii="Times New Roman" w:hAnsi="Times New Roman" w:cs="Times New Roman"/>
          <w:i/>
          <w:sz w:val="28"/>
          <w:szCs w:val="28"/>
          <w:u w:val="single"/>
        </w:rPr>
        <w:t>. Коммуникации и взаимодействия на проекте</w:t>
      </w:r>
      <w:r w:rsidR="00750671">
        <w:rPr>
          <w:rFonts w:ascii="Times New Roman" w:hAnsi="Times New Roman" w:cs="Times New Roman"/>
          <w:i/>
          <w:sz w:val="28"/>
          <w:szCs w:val="28"/>
          <w:u w:val="single"/>
        </w:rPr>
        <w:t>. Обмен знаниями</w:t>
      </w:r>
    </w:p>
    <w:p w:rsidR="0038265D" w:rsidRDefault="00472A1D" w:rsidP="00E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4672">
        <w:rPr>
          <w:rFonts w:ascii="Times New Roman" w:hAnsi="Times New Roman" w:cs="Times New Roman"/>
          <w:sz w:val="28"/>
          <w:szCs w:val="28"/>
        </w:rPr>
        <w:t>.</w:t>
      </w:r>
      <w:r w:rsidR="0038265D">
        <w:rPr>
          <w:rFonts w:ascii="Times New Roman" w:hAnsi="Times New Roman" w:cs="Times New Roman"/>
          <w:sz w:val="28"/>
          <w:szCs w:val="28"/>
        </w:rPr>
        <w:t xml:space="preserve">8 мин видео «Катализатор обмена знаниями: когда никто не хотел делиться» </w:t>
      </w:r>
      <w:hyperlink r:id="rId10" w:history="1">
        <w:r w:rsidR="0038265D" w:rsidRPr="00EB63CF">
          <w:rPr>
            <w:rStyle w:val="a3"/>
            <w:rFonts w:ascii="Times New Roman" w:hAnsi="Times New Roman" w:cs="Times New Roman"/>
            <w:sz w:val="28"/>
            <w:szCs w:val="28"/>
          </w:rPr>
          <w:t>https://youtu.be/MrpAvXC2R7U</w:t>
        </w:r>
      </w:hyperlink>
    </w:p>
    <w:p w:rsidR="00EE4672" w:rsidRDefault="0038265D" w:rsidP="00E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4672">
        <w:rPr>
          <w:rFonts w:ascii="Times New Roman" w:hAnsi="Times New Roman" w:cs="Times New Roman"/>
          <w:sz w:val="28"/>
          <w:szCs w:val="28"/>
        </w:rPr>
        <w:t xml:space="preserve">1 мин 30 сек мультика «5 условий, чтобы сотрудники поделились знаниями» </w:t>
      </w:r>
      <w:hyperlink r:id="rId11" w:history="1">
        <w:r w:rsidR="007C6BFA" w:rsidRPr="007C733F">
          <w:rPr>
            <w:rStyle w:val="a3"/>
            <w:rFonts w:ascii="Times New Roman" w:hAnsi="Times New Roman" w:cs="Times New Roman"/>
            <w:sz w:val="28"/>
            <w:szCs w:val="28"/>
          </w:rPr>
          <w:t>https://youtu.be/8EeP81m4mMc</w:t>
        </w:r>
      </w:hyperlink>
    </w:p>
    <w:p w:rsidR="007C6BFA" w:rsidRPr="007C6BFA" w:rsidRDefault="0038265D" w:rsidP="007C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BFA">
        <w:rPr>
          <w:rFonts w:ascii="Times New Roman" w:hAnsi="Times New Roman" w:cs="Times New Roman"/>
          <w:sz w:val="28"/>
          <w:szCs w:val="28"/>
        </w:rPr>
        <w:t>.</w:t>
      </w:r>
      <w:r w:rsidR="007C6BFA" w:rsidRPr="007C6BFA">
        <w:rPr>
          <w:rFonts w:ascii="Times New Roman" w:hAnsi="Times New Roman" w:cs="Times New Roman"/>
          <w:sz w:val="28"/>
          <w:szCs w:val="28"/>
        </w:rPr>
        <w:t xml:space="preserve"> Статья «Что такое культура управления знаниями» </w:t>
      </w:r>
      <w:hyperlink r:id="rId12" w:history="1">
        <w:r w:rsidR="007C6BFA" w:rsidRPr="007C6BFA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https://kak-upravliat-znaniyami.com/stati/kultura-doveriya-i-obmena-znaniyami/chto-takoe-kultura-upravleniya-znaniyami/</w:t>
        </w:r>
      </w:hyperlink>
    </w:p>
    <w:p w:rsidR="00750671" w:rsidRDefault="0075067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23AE" w:rsidRPr="007C6BFA" w:rsidRDefault="007C6BF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6BFA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r w:rsidR="00750671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7C6BF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50671" w:rsidRPr="00750671">
        <w:t xml:space="preserve"> </w:t>
      </w:r>
      <w:r w:rsidR="00750671" w:rsidRPr="00750671">
        <w:rPr>
          <w:rFonts w:ascii="Times New Roman" w:hAnsi="Times New Roman" w:cs="Times New Roman"/>
          <w:i/>
          <w:sz w:val="28"/>
          <w:szCs w:val="28"/>
          <w:u w:val="single"/>
        </w:rPr>
        <w:t>Научение на опыте. Создание «</w:t>
      </w:r>
      <w:proofErr w:type="spellStart"/>
      <w:r w:rsidR="00750671" w:rsidRPr="00750671">
        <w:rPr>
          <w:rFonts w:ascii="Times New Roman" w:hAnsi="Times New Roman" w:cs="Times New Roman"/>
          <w:i/>
          <w:sz w:val="28"/>
          <w:szCs w:val="28"/>
          <w:u w:val="single"/>
        </w:rPr>
        <w:t>самонаучающейся</w:t>
      </w:r>
      <w:proofErr w:type="spellEnd"/>
      <w:r w:rsidR="00750671" w:rsidRPr="00750671">
        <w:rPr>
          <w:rFonts w:ascii="Times New Roman" w:hAnsi="Times New Roman" w:cs="Times New Roman"/>
          <w:i/>
          <w:sz w:val="28"/>
          <w:szCs w:val="28"/>
          <w:u w:val="single"/>
        </w:rPr>
        <w:t>» команды</w:t>
      </w:r>
      <w:r w:rsidRPr="007C6B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93148" w:rsidRDefault="00993148" w:rsidP="00993148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0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мин видео Управление знаниями. Извлечение уроков </w:t>
      </w:r>
      <w:hyperlink r:id="rId13" w:history="1">
        <w:r w:rsidRPr="008814AF">
          <w:rPr>
            <w:rStyle w:val="a3"/>
            <w:rFonts w:ascii="Times New Roman" w:hAnsi="Times New Roman" w:cs="Times New Roman"/>
            <w:sz w:val="28"/>
            <w:szCs w:val="28"/>
          </w:rPr>
          <w:t>https://youtu.be/UH4SiDWkW0o</w:t>
        </w:r>
      </w:hyperlink>
    </w:p>
    <w:p w:rsidR="00993148" w:rsidRDefault="000277F2" w:rsidP="009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87DA4">
        <w:rPr>
          <w:rFonts w:ascii="Times New Roman" w:hAnsi="Times New Roman" w:cs="Times New Roman"/>
          <w:sz w:val="28"/>
          <w:szCs w:val="28"/>
        </w:rPr>
        <w:t xml:space="preserve">.Статья «Как разборы полетов научили компании летать выше: 12 секретов» </w:t>
      </w:r>
      <w:hyperlink r:id="rId14" w:history="1">
        <w:r w:rsidR="00387DA4" w:rsidRPr="008814AF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https://kak-upravliat-znaniyami.com/stati/praktika-upravleniya-znaniyami/kak-razbory-poletov-nauchili-kompanii-letat-vyshe-12-sekretov/</w:t>
        </w:r>
      </w:hyperlink>
    </w:p>
    <w:p w:rsidR="00CF6698" w:rsidRDefault="000277F2" w:rsidP="009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698">
        <w:rPr>
          <w:rFonts w:ascii="Times New Roman" w:hAnsi="Times New Roman" w:cs="Times New Roman"/>
          <w:sz w:val="28"/>
          <w:szCs w:val="28"/>
        </w:rPr>
        <w:t xml:space="preserve">.5 мин видео «Как поучительные истории снизили число жалоб клиентов» </w:t>
      </w:r>
      <w:hyperlink r:id="rId15" w:history="1">
        <w:r w:rsidR="00CF6698" w:rsidRPr="00F57B02">
          <w:rPr>
            <w:rStyle w:val="a3"/>
            <w:rFonts w:ascii="Times New Roman" w:hAnsi="Times New Roman" w:cs="Times New Roman"/>
            <w:sz w:val="28"/>
            <w:szCs w:val="28"/>
          </w:rPr>
          <w:t>https://youtu.be/RUfODoujgys</w:t>
        </w:r>
      </w:hyperlink>
    </w:p>
    <w:p w:rsidR="00625F68" w:rsidRDefault="000277F2" w:rsidP="009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25F68">
        <w:rPr>
          <w:rFonts w:ascii="Times New Roman" w:hAnsi="Times New Roman" w:cs="Times New Roman"/>
          <w:sz w:val="28"/>
          <w:szCs w:val="28"/>
        </w:rPr>
        <w:t>.8 мин видео «Как продавцы «</w:t>
      </w:r>
      <w:proofErr w:type="spellStart"/>
      <w:r w:rsidR="00625F68">
        <w:rPr>
          <w:rFonts w:ascii="Times New Roman" w:hAnsi="Times New Roman" w:cs="Times New Roman"/>
          <w:sz w:val="28"/>
          <w:szCs w:val="28"/>
        </w:rPr>
        <w:t>самонаучались</w:t>
      </w:r>
      <w:proofErr w:type="spellEnd"/>
      <w:r w:rsidR="00625F68">
        <w:rPr>
          <w:rFonts w:ascii="Times New Roman" w:hAnsi="Times New Roman" w:cs="Times New Roman"/>
          <w:sz w:val="28"/>
          <w:szCs w:val="28"/>
        </w:rPr>
        <w:t xml:space="preserve">» и продажи выросли в 2 раза» </w:t>
      </w:r>
      <w:hyperlink r:id="rId16" w:history="1">
        <w:r w:rsidR="00625F68" w:rsidRPr="00F57B02">
          <w:rPr>
            <w:rStyle w:val="a3"/>
            <w:rFonts w:ascii="Times New Roman" w:hAnsi="Times New Roman" w:cs="Times New Roman"/>
            <w:sz w:val="28"/>
            <w:szCs w:val="28"/>
          </w:rPr>
          <w:t>https://youtu.be/qQddGucY91o</w:t>
        </w:r>
      </w:hyperlink>
    </w:p>
    <w:p w:rsidR="00CF6698" w:rsidRPr="00993148" w:rsidRDefault="00CF6698" w:rsidP="00993148">
      <w:pPr>
        <w:rPr>
          <w:rFonts w:ascii="Times New Roman" w:hAnsi="Times New Roman" w:cs="Times New Roman"/>
          <w:sz w:val="28"/>
          <w:szCs w:val="28"/>
        </w:rPr>
      </w:pPr>
    </w:p>
    <w:p w:rsidR="00863869" w:rsidRDefault="00C5205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2059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r w:rsidR="00750671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C52059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750671">
        <w:rPr>
          <w:rFonts w:ascii="Times New Roman" w:hAnsi="Times New Roman" w:cs="Times New Roman"/>
          <w:i/>
          <w:sz w:val="28"/>
          <w:szCs w:val="28"/>
          <w:u w:val="single"/>
        </w:rPr>
        <w:t>Сохранение</w:t>
      </w:r>
      <w:r w:rsidRPr="00C520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использование явных и «скрытых» знаний</w:t>
      </w:r>
    </w:p>
    <w:p w:rsidR="00A12A81" w:rsidRDefault="0016552B" w:rsidP="00A12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2A81">
        <w:rPr>
          <w:rFonts w:ascii="Times New Roman" w:hAnsi="Times New Roman" w:cs="Times New Roman"/>
          <w:sz w:val="28"/>
          <w:szCs w:val="28"/>
        </w:rPr>
        <w:t xml:space="preserve">Статья «Едва ли мы знаем, что именно мы знаем» </w:t>
      </w:r>
      <w:hyperlink r:id="rId17" w:history="1">
        <w:r w:rsidR="00A12A81" w:rsidRPr="007C733F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https://kak-upravliat-znaniyami.com/stati/skrytye-znaniya/edva-li-my-znaem-chto-imenno-my-znaem/</w:t>
        </w:r>
      </w:hyperlink>
    </w:p>
    <w:p w:rsidR="00A12A81" w:rsidRDefault="00DD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52B">
        <w:rPr>
          <w:rFonts w:ascii="Times New Roman" w:hAnsi="Times New Roman" w:cs="Times New Roman"/>
          <w:sz w:val="28"/>
          <w:szCs w:val="28"/>
        </w:rPr>
        <w:t xml:space="preserve">.Статья «7 задач, которые вы решите, создав базу знаний» </w:t>
      </w:r>
      <w:hyperlink r:id="rId18" w:history="1">
        <w:r w:rsidR="0016552B" w:rsidRPr="007C733F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https://kak-upravliat-znaniyami.com/stati/baza-znaniy/7-zadach-kotorye-vy-reshite-szdav-bazu-znaniy/</w:t>
        </w:r>
      </w:hyperlink>
    </w:p>
    <w:p w:rsidR="009E2C98" w:rsidRPr="00DD4485" w:rsidRDefault="009E2C9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1703" w:rsidRDefault="000417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1703">
        <w:rPr>
          <w:rFonts w:ascii="Times New Roman" w:hAnsi="Times New Roman" w:cs="Times New Roman"/>
          <w:i/>
          <w:sz w:val="28"/>
          <w:szCs w:val="28"/>
          <w:u w:val="single"/>
        </w:rPr>
        <w:t>Тема 7 Измерения и оценки в управлении знаниями</w:t>
      </w:r>
    </w:p>
    <w:p w:rsidR="00041703" w:rsidRDefault="000C5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1703">
        <w:rPr>
          <w:rFonts w:ascii="Times New Roman" w:hAnsi="Times New Roman" w:cs="Times New Roman"/>
          <w:sz w:val="28"/>
          <w:szCs w:val="28"/>
        </w:rPr>
        <w:t>.</w:t>
      </w:r>
      <w:r w:rsidR="004864CA">
        <w:rPr>
          <w:rFonts w:ascii="Times New Roman" w:hAnsi="Times New Roman" w:cs="Times New Roman"/>
          <w:sz w:val="28"/>
          <w:szCs w:val="28"/>
        </w:rPr>
        <w:t xml:space="preserve">Статья «Как измерить невидимое?» </w:t>
      </w:r>
      <w:hyperlink r:id="rId19" w:history="1">
        <w:r w:rsidR="004864CA" w:rsidRPr="007C733F">
          <w:rPr>
            <w:rStyle w:val="a3"/>
            <w:rFonts w:ascii="Times New Roman" w:hAnsi="Times New Roman" w:cs="Times New Roman"/>
            <w:sz w:val="28"/>
            <w:szCs w:val="28"/>
          </w:rPr>
          <w:t>https://kak-upravliat-znaniyami.com/stati/effektivnost-upravleniya-znaniyami/kak-izmerit-nevidimoe/</w:t>
        </w:r>
      </w:hyperlink>
    </w:p>
    <w:p w:rsidR="004864CA" w:rsidRPr="00041703" w:rsidRDefault="004864CA">
      <w:pPr>
        <w:rPr>
          <w:rFonts w:ascii="Times New Roman" w:hAnsi="Times New Roman" w:cs="Times New Roman"/>
          <w:sz w:val="28"/>
          <w:szCs w:val="28"/>
        </w:rPr>
      </w:pPr>
    </w:p>
    <w:sectPr w:rsidR="004864CA" w:rsidRPr="0004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2887"/>
    <w:multiLevelType w:val="hybridMultilevel"/>
    <w:tmpl w:val="F2C06D32"/>
    <w:lvl w:ilvl="0" w:tplc="3586A8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501C4"/>
    <w:multiLevelType w:val="hybridMultilevel"/>
    <w:tmpl w:val="3E36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34B1D"/>
    <w:multiLevelType w:val="hybridMultilevel"/>
    <w:tmpl w:val="BEA8BF64"/>
    <w:lvl w:ilvl="0" w:tplc="F9E8FBA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5F2F"/>
    <w:multiLevelType w:val="hybridMultilevel"/>
    <w:tmpl w:val="B06A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32BC"/>
    <w:multiLevelType w:val="hybridMultilevel"/>
    <w:tmpl w:val="47D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4EFE"/>
    <w:multiLevelType w:val="hybridMultilevel"/>
    <w:tmpl w:val="57CE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E"/>
    <w:rsid w:val="000277F2"/>
    <w:rsid w:val="00041703"/>
    <w:rsid w:val="00066869"/>
    <w:rsid w:val="000A49F9"/>
    <w:rsid w:val="000B7C5B"/>
    <w:rsid w:val="000C5A01"/>
    <w:rsid w:val="00111EAB"/>
    <w:rsid w:val="0016552B"/>
    <w:rsid w:val="00166774"/>
    <w:rsid w:val="001F7B6E"/>
    <w:rsid w:val="002B59D2"/>
    <w:rsid w:val="00371FD6"/>
    <w:rsid w:val="0038265D"/>
    <w:rsid w:val="00387DA4"/>
    <w:rsid w:val="00472A1D"/>
    <w:rsid w:val="004864CA"/>
    <w:rsid w:val="004D457E"/>
    <w:rsid w:val="00596482"/>
    <w:rsid w:val="005C1116"/>
    <w:rsid w:val="00625F68"/>
    <w:rsid w:val="006703F2"/>
    <w:rsid w:val="006C7B17"/>
    <w:rsid w:val="00750671"/>
    <w:rsid w:val="007B4E64"/>
    <w:rsid w:val="007C6BFA"/>
    <w:rsid w:val="00863869"/>
    <w:rsid w:val="008B47C9"/>
    <w:rsid w:val="008F23AE"/>
    <w:rsid w:val="009165D8"/>
    <w:rsid w:val="0092433C"/>
    <w:rsid w:val="00974084"/>
    <w:rsid w:val="00993148"/>
    <w:rsid w:val="009E2C98"/>
    <w:rsid w:val="00A12A81"/>
    <w:rsid w:val="00B44BD5"/>
    <w:rsid w:val="00BB5082"/>
    <w:rsid w:val="00BE62C3"/>
    <w:rsid w:val="00C24867"/>
    <w:rsid w:val="00C51F91"/>
    <w:rsid w:val="00C52059"/>
    <w:rsid w:val="00CF6698"/>
    <w:rsid w:val="00D32202"/>
    <w:rsid w:val="00D73A77"/>
    <w:rsid w:val="00DD4485"/>
    <w:rsid w:val="00EB5810"/>
    <w:rsid w:val="00E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B7BC"/>
  <w15:chartTrackingRefBased/>
  <w15:docId w15:val="{6731333E-02AF-4CC1-B9BE-57C4C83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486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C1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IBazRfmVvo" TargetMode="External"/><Relationship Id="rId13" Type="http://schemas.openxmlformats.org/officeDocument/2006/relationships/hyperlink" Target="https://youtu.be/UH4SiDWkW0o" TargetMode="External"/><Relationship Id="rId18" Type="http://schemas.openxmlformats.org/officeDocument/2006/relationships/hyperlink" Target="https://kak-upravliat-znaniyami.com/stati/baza-znaniy/7-zadach-kotorye-vy-reshite-szdav-bazu-znani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k-upravliat-znaniyami.com/stati/praktika-upravleniya-znaniyami/upravlenie-znaniyami-5-rezervov-dlya-proektnogo-upravleniya/" TargetMode="External"/><Relationship Id="rId12" Type="http://schemas.openxmlformats.org/officeDocument/2006/relationships/hyperlink" Target="https://kak-upravliat-znaniyami.com/stati/kultura-doveriya-i-obmena-znaniyami/chto-takoe-kultura-upravleniya-znaniyami/" TargetMode="External"/><Relationship Id="rId17" Type="http://schemas.openxmlformats.org/officeDocument/2006/relationships/hyperlink" Target="https://kak-upravliat-znaniyami.com/stati/skrytye-znaniya/edva-li-my-znaem-chto-imenno-my-znae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QddGucY91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comm.media/authors_cols/upravlenie-lichnymi-i-korporativnymi-znaniyami-2021-vyzovy-i-trendy/" TargetMode="External"/><Relationship Id="rId11" Type="http://schemas.openxmlformats.org/officeDocument/2006/relationships/hyperlink" Target="https://youtu.be/8EeP81m4mMc" TargetMode="External"/><Relationship Id="rId5" Type="http://schemas.openxmlformats.org/officeDocument/2006/relationships/hyperlink" Target="https://kak-upravliat-znaniyami.com/stati/praktika-upravleniya-znaniyami/upravlenie-znaniyami-novyy-instrument-uspeshnogo-biznesa/" TargetMode="External"/><Relationship Id="rId15" Type="http://schemas.openxmlformats.org/officeDocument/2006/relationships/hyperlink" Target="https://youtu.be/RUfODoujgys" TargetMode="External"/><Relationship Id="rId10" Type="http://schemas.openxmlformats.org/officeDocument/2006/relationships/hyperlink" Target="https://youtu.be/MrpAvXC2R7U" TargetMode="External"/><Relationship Id="rId19" Type="http://schemas.openxmlformats.org/officeDocument/2006/relationships/hyperlink" Target="https://kak-upravliat-znaniyami.com/stati/effektivnost-upravleniya-znaniyami/kak-izmerit-nevidimo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k-upravliat-znaniyami.com/stati/osnovy-upravleniya-znaniyami/klyuchevye-znaniya/" TargetMode="External"/><Relationship Id="rId14" Type="http://schemas.openxmlformats.org/officeDocument/2006/relationships/hyperlink" Target="https://kak-upravliat-znaniyami.com/stati/praktika-upravleniya-znaniyami/kak-razbory-poletov-nauchili-kompanii-letat-vyshe-12-sekre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Мариничева</cp:lastModifiedBy>
  <cp:revision>30</cp:revision>
  <dcterms:created xsi:type="dcterms:W3CDTF">2018-09-17T13:46:00Z</dcterms:created>
  <dcterms:modified xsi:type="dcterms:W3CDTF">2022-11-10T14:30:00Z</dcterms:modified>
</cp:coreProperties>
</file>