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1248" w14:textId="36120999" w:rsidR="00C90238" w:rsidRPr="00041742" w:rsidRDefault="00C90238" w:rsidP="00041742">
      <w:pPr>
        <w:rPr>
          <w:b/>
          <w:bCs/>
          <w:sz w:val="22"/>
          <w:szCs w:val="22"/>
        </w:rPr>
      </w:pPr>
      <w:r w:rsidRPr="00041742">
        <w:rPr>
          <w:b/>
          <w:bCs/>
          <w:sz w:val="28"/>
          <w:szCs w:val="28"/>
        </w:rPr>
        <w:t>Маркетинг</w:t>
      </w:r>
      <w:r w:rsidR="001C74FD" w:rsidRPr="00041742">
        <w:rPr>
          <w:b/>
          <w:bCs/>
          <w:sz w:val="28"/>
          <w:szCs w:val="28"/>
        </w:rPr>
        <w:t xml:space="preserve"> </w:t>
      </w:r>
      <w:r w:rsidR="00EA10D9" w:rsidRPr="00041742">
        <w:rPr>
          <w:b/>
          <w:bCs/>
          <w:sz w:val="28"/>
          <w:szCs w:val="28"/>
        </w:rPr>
        <w:t xml:space="preserve">и </w:t>
      </w:r>
      <w:r w:rsidRPr="00041742">
        <w:rPr>
          <w:b/>
          <w:bCs/>
          <w:sz w:val="28"/>
          <w:szCs w:val="28"/>
        </w:rPr>
        <w:t>МК</w:t>
      </w:r>
      <w:r w:rsidR="00E65BE8" w:rsidRPr="00041742">
        <w:rPr>
          <w:b/>
          <w:bCs/>
          <w:sz w:val="28"/>
          <w:szCs w:val="28"/>
        </w:rPr>
        <w:t>.</w:t>
      </w:r>
      <w:r w:rsidR="00E65BE8" w:rsidRPr="00041742">
        <w:rPr>
          <w:b/>
          <w:bCs/>
          <w:sz w:val="22"/>
          <w:szCs w:val="22"/>
        </w:rPr>
        <w:t xml:space="preserve"> </w:t>
      </w:r>
      <w:r w:rsidR="003B5353" w:rsidRPr="00041742">
        <w:rPr>
          <w:b/>
          <w:bCs/>
          <w:sz w:val="22"/>
          <w:szCs w:val="22"/>
        </w:rPr>
        <w:t>В</w:t>
      </w:r>
      <w:r w:rsidR="001514ED" w:rsidRPr="00041742">
        <w:rPr>
          <w:b/>
          <w:bCs/>
          <w:sz w:val="22"/>
          <w:szCs w:val="22"/>
        </w:rPr>
        <w:t xml:space="preserve">ариант </w:t>
      </w:r>
      <w:r w:rsidR="00573592" w:rsidRPr="00041742">
        <w:rPr>
          <w:b/>
          <w:bCs/>
          <w:sz w:val="22"/>
          <w:szCs w:val="22"/>
        </w:rPr>
        <w:t>2</w:t>
      </w:r>
      <w:r w:rsidRPr="00041742">
        <w:rPr>
          <w:b/>
          <w:bCs/>
          <w:sz w:val="22"/>
          <w:szCs w:val="22"/>
        </w:rPr>
        <w:t>. ФИО__________________________</w:t>
      </w:r>
    </w:p>
    <w:p w14:paraId="6D06F724" w14:textId="3F4401A3" w:rsidR="0037562E" w:rsidRPr="00041742" w:rsidRDefault="0037562E" w:rsidP="00C90238">
      <w:pPr>
        <w:jc w:val="center"/>
        <w:rPr>
          <w:b/>
          <w:bCs/>
          <w:sz w:val="22"/>
          <w:szCs w:val="22"/>
        </w:rPr>
      </w:pPr>
    </w:p>
    <w:p w14:paraId="17C82110" w14:textId="76F14DB9" w:rsidR="00CF1334" w:rsidRPr="00041742" w:rsidRDefault="00CF1334" w:rsidP="00D75C9F">
      <w:pPr>
        <w:pStyle w:val="a6"/>
        <w:numPr>
          <w:ilvl w:val="0"/>
          <w:numId w:val="11"/>
        </w:numPr>
        <w:ind w:left="-113"/>
        <w:rPr>
          <w:b/>
          <w:sz w:val="22"/>
          <w:szCs w:val="22"/>
        </w:rPr>
      </w:pPr>
      <w:r w:rsidRPr="00041742">
        <w:rPr>
          <w:b/>
          <w:sz w:val="22"/>
          <w:szCs w:val="22"/>
        </w:rPr>
        <w:t>Что такое комплекс маркетинга в модели 4</w:t>
      </w:r>
      <w:r w:rsidRPr="00041742">
        <w:rPr>
          <w:b/>
          <w:sz w:val="22"/>
          <w:szCs w:val="22"/>
          <w:lang w:val="en-US"/>
        </w:rPr>
        <w:t>C</w:t>
      </w:r>
      <w:r w:rsidRPr="00041742">
        <w:rPr>
          <w:b/>
          <w:sz w:val="22"/>
          <w:szCs w:val="22"/>
        </w:rPr>
        <w:t>? Расшифруйте эту аббревиатуру _______________________________________________________________________</w:t>
      </w:r>
    </w:p>
    <w:p w14:paraId="6CCBA5E2" w14:textId="77777777" w:rsidR="00D75C9F" w:rsidRPr="00041742" w:rsidRDefault="00D75C9F" w:rsidP="00D75C9F">
      <w:pPr>
        <w:ind w:left="-113"/>
        <w:rPr>
          <w:b/>
          <w:sz w:val="22"/>
          <w:szCs w:val="22"/>
        </w:rPr>
      </w:pPr>
    </w:p>
    <w:p w14:paraId="1725B9EA" w14:textId="52CD1D87" w:rsidR="00200B4C" w:rsidRPr="00041742" w:rsidRDefault="00200B4C" w:rsidP="00D75C9F">
      <w:pPr>
        <w:pStyle w:val="a6"/>
        <w:numPr>
          <w:ilvl w:val="0"/>
          <w:numId w:val="11"/>
        </w:numPr>
        <w:ind w:left="-113"/>
        <w:rPr>
          <w:b/>
          <w:sz w:val="22"/>
          <w:szCs w:val="22"/>
        </w:rPr>
      </w:pPr>
      <w:r w:rsidRPr="00041742">
        <w:rPr>
          <w:b/>
          <w:sz w:val="22"/>
          <w:szCs w:val="22"/>
        </w:rPr>
        <w:t xml:space="preserve">Какое действие означает буква </w:t>
      </w:r>
      <w:r w:rsidRPr="00041742">
        <w:rPr>
          <w:b/>
          <w:sz w:val="22"/>
          <w:szCs w:val="22"/>
          <w:lang w:val="en-US"/>
        </w:rPr>
        <w:t>S</w:t>
      </w:r>
      <w:r w:rsidRPr="00041742">
        <w:rPr>
          <w:b/>
          <w:sz w:val="22"/>
          <w:szCs w:val="22"/>
        </w:rPr>
        <w:t xml:space="preserve"> в аббревиатуре </w:t>
      </w:r>
      <w:r w:rsidRPr="00041742">
        <w:rPr>
          <w:b/>
          <w:sz w:val="22"/>
          <w:szCs w:val="22"/>
          <w:lang w:val="en-US"/>
        </w:rPr>
        <w:t>STP</w:t>
      </w:r>
      <w:r w:rsidRPr="00041742">
        <w:rPr>
          <w:b/>
          <w:sz w:val="22"/>
          <w:szCs w:val="22"/>
        </w:rPr>
        <w:t>? ____________________. Зачем осуществлять это действие</w:t>
      </w:r>
      <w:r w:rsidRPr="00041742">
        <w:rPr>
          <w:b/>
          <w:sz w:val="22"/>
          <w:szCs w:val="22"/>
          <w:lang w:val="en-US"/>
        </w:rPr>
        <w:t>?____________________________</w:t>
      </w:r>
      <w:r w:rsidR="00F56B01" w:rsidRPr="00041742">
        <w:rPr>
          <w:b/>
          <w:sz w:val="22"/>
          <w:szCs w:val="22"/>
          <w:lang w:val="en-US"/>
        </w:rPr>
        <w:t>.</w:t>
      </w:r>
    </w:p>
    <w:p w14:paraId="1D59FD88" w14:textId="77777777" w:rsidR="00200B4C" w:rsidRPr="00041742" w:rsidRDefault="00200B4C" w:rsidP="00200B4C">
      <w:pPr>
        <w:pStyle w:val="a6"/>
        <w:rPr>
          <w:b/>
          <w:bCs/>
          <w:sz w:val="22"/>
          <w:szCs w:val="22"/>
        </w:rPr>
      </w:pPr>
    </w:p>
    <w:p w14:paraId="68FC7128" w14:textId="28365C5F" w:rsidR="00D61A61" w:rsidRDefault="002E166B" w:rsidP="009F1E7A">
      <w:pPr>
        <w:pStyle w:val="a6"/>
        <w:numPr>
          <w:ilvl w:val="0"/>
          <w:numId w:val="11"/>
        </w:numPr>
        <w:ind w:left="-113"/>
        <w:rPr>
          <w:b/>
          <w:sz w:val="22"/>
          <w:szCs w:val="22"/>
        </w:rPr>
      </w:pPr>
      <w:r w:rsidRPr="009F1E7A">
        <w:rPr>
          <w:b/>
          <w:bCs/>
          <w:sz w:val="22"/>
          <w:szCs w:val="22"/>
        </w:rPr>
        <w:t xml:space="preserve">Дан текст описания </w:t>
      </w:r>
      <w:r w:rsidR="002A762A">
        <w:rPr>
          <w:b/>
          <w:bCs/>
          <w:sz w:val="22"/>
          <w:szCs w:val="22"/>
        </w:rPr>
        <w:t xml:space="preserve">известной линии </w:t>
      </w:r>
      <w:r w:rsidRPr="009F1E7A">
        <w:rPr>
          <w:b/>
          <w:bCs/>
          <w:sz w:val="22"/>
          <w:szCs w:val="22"/>
        </w:rPr>
        <w:t>кроссовок</w:t>
      </w:r>
      <w:r w:rsidR="002A762A">
        <w:rPr>
          <w:b/>
          <w:bCs/>
          <w:sz w:val="22"/>
          <w:szCs w:val="22"/>
        </w:rPr>
        <w:t xml:space="preserve"> </w:t>
      </w:r>
      <w:r w:rsidR="002A762A">
        <w:rPr>
          <w:b/>
          <w:bCs/>
          <w:sz w:val="22"/>
          <w:szCs w:val="22"/>
          <w:lang w:val="en-US"/>
        </w:rPr>
        <w:t>Adidas</w:t>
      </w:r>
      <w:r w:rsidRPr="009F1E7A">
        <w:rPr>
          <w:b/>
          <w:sz w:val="22"/>
          <w:szCs w:val="22"/>
        </w:rPr>
        <w:t xml:space="preserve">: </w:t>
      </w:r>
      <w:r w:rsidRPr="009F1E7A">
        <w:rPr>
          <w:bCs/>
          <w:sz w:val="22"/>
          <w:szCs w:val="22"/>
        </w:rPr>
        <w:t>«</w:t>
      </w:r>
      <w:r w:rsidRPr="009F1E7A">
        <w:rPr>
          <w:bCs/>
          <w:sz w:val="22"/>
          <w:szCs w:val="22"/>
          <w:lang w:val="en-US"/>
        </w:rPr>
        <w:t>Adidas</w:t>
      </w:r>
      <w:r w:rsidRPr="009F1E7A">
        <w:rPr>
          <w:bCs/>
          <w:sz w:val="22"/>
          <w:szCs w:val="22"/>
        </w:rPr>
        <w:t xml:space="preserve"> </w:t>
      </w:r>
      <w:r w:rsidRPr="009F1E7A">
        <w:rPr>
          <w:bCs/>
          <w:sz w:val="22"/>
          <w:szCs w:val="22"/>
          <w:lang w:val="en-US"/>
        </w:rPr>
        <w:t>Yeezy</w:t>
      </w:r>
      <w:r w:rsidRPr="009F1E7A">
        <w:rPr>
          <w:bCs/>
          <w:sz w:val="22"/>
          <w:szCs w:val="22"/>
        </w:rPr>
        <w:t xml:space="preserve"> </w:t>
      </w:r>
      <w:r w:rsidRPr="009F1E7A">
        <w:rPr>
          <w:bCs/>
          <w:sz w:val="22"/>
          <w:szCs w:val="22"/>
          <w:lang w:val="en-US"/>
        </w:rPr>
        <w:t>Boost</w:t>
      </w:r>
      <w:r w:rsidRPr="009F1E7A">
        <w:rPr>
          <w:bCs/>
          <w:sz w:val="22"/>
          <w:szCs w:val="22"/>
        </w:rPr>
        <w:t xml:space="preserve"> — концептуальная линия кроссовок, созданная </w:t>
      </w:r>
      <w:r w:rsidRPr="009F1E7A">
        <w:rPr>
          <w:bCs/>
          <w:sz w:val="22"/>
          <w:szCs w:val="22"/>
          <w:lang w:val="en-US"/>
        </w:rPr>
        <w:t>Adidas</w:t>
      </w:r>
      <w:r w:rsidRPr="009F1E7A">
        <w:rPr>
          <w:bCs/>
          <w:sz w:val="22"/>
          <w:szCs w:val="22"/>
        </w:rPr>
        <w:t xml:space="preserve"> совместно с продюсером, рэп-исполнителем и дизайнером Канье Уэстом. Разработанные с применением амортизирующей промежуточной подошвы </w:t>
      </w:r>
      <w:r w:rsidRPr="009F1E7A">
        <w:rPr>
          <w:bCs/>
          <w:sz w:val="22"/>
          <w:szCs w:val="22"/>
          <w:lang w:val="en-US"/>
        </w:rPr>
        <w:t>Boost</w:t>
      </w:r>
      <w:r w:rsidRPr="009F1E7A">
        <w:rPr>
          <w:bCs/>
          <w:sz w:val="22"/>
          <w:szCs w:val="22"/>
        </w:rPr>
        <w:t xml:space="preserve">, кроссовки </w:t>
      </w:r>
      <w:r w:rsidRPr="009F1E7A">
        <w:rPr>
          <w:bCs/>
          <w:sz w:val="22"/>
          <w:szCs w:val="22"/>
          <w:lang w:val="en-US"/>
        </w:rPr>
        <w:t>Adidas</w:t>
      </w:r>
      <w:r w:rsidRPr="009F1E7A">
        <w:rPr>
          <w:bCs/>
          <w:sz w:val="22"/>
          <w:szCs w:val="22"/>
        </w:rPr>
        <w:t xml:space="preserve"> </w:t>
      </w:r>
      <w:r w:rsidRPr="009F1E7A">
        <w:rPr>
          <w:bCs/>
          <w:sz w:val="22"/>
          <w:szCs w:val="22"/>
          <w:lang w:val="en-US"/>
        </w:rPr>
        <w:t>Yeezy</w:t>
      </w:r>
      <w:r w:rsidRPr="009F1E7A">
        <w:rPr>
          <w:bCs/>
          <w:sz w:val="22"/>
          <w:szCs w:val="22"/>
        </w:rPr>
        <w:t xml:space="preserve"> отличаются уникальным дизайном, производятся в ограниченных количествах и продаются исключительно в лучших магазинах мира». </w:t>
      </w:r>
      <w:r w:rsidRPr="009F1E7A">
        <w:rPr>
          <w:b/>
          <w:bCs/>
          <w:sz w:val="22"/>
          <w:szCs w:val="22"/>
        </w:rPr>
        <w:t>Какие типы брендов упомянуты в данном тексте</w:t>
      </w:r>
      <w:r w:rsidR="00D61A61">
        <w:rPr>
          <w:b/>
          <w:bCs/>
          <w:sz w:val="22"/>
          <w:szCs w:val="22"/>
        </w:rPr>
        <w:t xml:space="preserve"> (укажите каждый бренд и его тип)</w:t>
      </w:r>
      <w:r w:rsidRPr="009F1E7A">
        <w:rPr>
          <w:b/>
          <w:sz w:val="22"/>
          <w:szCs w:val="22"/>
        </w:rPr>
        <w:t>?</w:t>
      </w:r>
      <w:r w:rsidR="009F1E7A">
        <w:rPr>
          <w:b/>
          <w:sz w:val="22"/>
          <w:szCs w:val="22"/>
        </w:rPr>
        <w:t xml:space="preserve"> ___</w:t>
      </w:r>
      <w:r w:rsidRPr="009F1E7A">
        <w:rPr>
          <w:b/>
          <w:sz w:val="22"/>
          <w:szCs w:val="22"/>
        </w:rPr>
        <w:t>__________________________</w:t>
      </w:r>
      <w:r w:rsidR="002A762A">
        <w:rPr>
          <w:b/>
          <w:sz w:val="22"/>
          <w:szCs w:val="22"/>
        </w:rPr>
        <w:t>_________</w:t>
      </w:r>
      <w:r w:rsidR="00D61A61">
        <w:rPr>
          <w:b/>
          <w:sz w:val="22"/>
          <w:szCs w:val="22"/>
        </w:rPr>
        <w:t>__________________</w:t>
      </w:r>
    </w:p>
    <w:p w14:paraId="2452A2CC" w14:textId="79CA418E" w:rsidR="002E166B" w:rsidRPr="009F1E7A" w:rsidRDefault="00D96E45" w:rsidP="00D61A61">
      <w:pPr>
        <w:pStyle w:val="a6"/>
        <w:ind w:left="-113"/>
        <w:rPr>
          <w:b/>
          <w:sz w:val="22"/>
          <w:szCs w:val="22"/>
        </w:rPr>
      </w:pPr>
      <w:r w:rsidRPr="009F1E7A">
        <w:rPr>
          <w:b/>
          <w:sz w:val="22"/>
          <w:szCs w:val="22"/>
        </w:rPr>
        <w:t>Имеются ли здесь бренды-усилители?_____________</w:t>
      </w:r>
      <w:r w:rsidR="00D61A61">
        <w:rPr>
          <w:b/>
          <w:sz w:val="22"/>
          <w:szCs w:val="22"/>
        </w:rPr>
        <w:t>_____________</w:t>
      </w:r>
    </w:p>
    <w:p w14:paraId="32C87733" w14:textId="77777777" w:rsidR="002E166B" w:rsidRPr="00041742" w:rsidRDefault="002E166B" w:rsidP="002E166B">
      <w:pPr>
        <w:pStyle w:val="a6"/>
        <w:rPr>
          <w:b/>
          <w:bCs/>
          <w:sz w:val="22"/>
          <w:szCs w:val="22"/>
        </w:rPr>
      </w:pPr>
    </w:p>
    <w:p w14:paraId="45C235EB" w14:textId="7103D218" w:rsidR="0037562E" w:rsidRPr="00E92D05" w:rsidRDefault="0037562E" w:rsidP="00E92D05">
      <w:pPr>
        <w:pStyle w:val="a6"/>
        <w:numPr>
          <w:ilvl w:val="0"/>
          <w:numId w:val="11"/>
        </w:numPr>
        <w:ind w:left="-113"/>
        <w:rPr>
          <w:b/>
          <w:sz w:val="22"/>
          <w:szCs w:val="22"/>
        </w:rPr>
      </w:pPr>
      <w:r w:rsidRPr="00041742">
        <w:rPr>
          <w:b/>
          <w:bCs/>
          <w:sz w:val="22"/>
          <w:szCs w:val="22"/>
        </w:rPr>
        <w:t xml:space="preserve">Бритва  </w:t>
      </w:r>
      <w:r w:rsidRPr="00041742">
        <w:rPr>
          <w:b/>
          <w:bCs/>
          <w:sz w:val="22"/>
          <w:szCs w:val="22"/>
          <w:lang w:val="en-US"/>
        </w:rPr>
        <w:t>Gillette</w:t>
      </w:r>
      <w:r w:rsidRPr="00041742">
        <w:rPr>
          <w:b/>
          <w:bCs/>
          <w:sz w:val="22"/>
          <w:szCs w:val="22"/>
        </w:rPr>
        <w:t xml:space="preserve"> </w:t>
      </w:r>
      <w:r w:rsidRPr="00041742">
        <w:rPr>
          <w:b/>
          <w:bCs/>
          <w:sz w:val="22"/>
          <w:szCs w:val="22"/>
          <w:lang w:val="en-US"/>
        </w:rPr>
        <w:t>Fusion</w:t>
      </w:r>
      <w:r w:rsidRPr="00041742">
        <w:rPr>
          <w:b/>
          <w:bCs/>
          <w:sz w:val="22"/>
          <w:szCs w:val="22"/>
        </w:rPr>
        <w:t xml:space="preserve">5 </w:t>
      </w:r>
      <w:r w:rsidRPr="00041742">
        <w:rPr>
          <w:b/>
          <w:bCs/>
          <w:sz w:val="22"/>
          <w:szCs w:val="22"/>
          <w:lang w:val="en-US"/>
        </w:rPr>
        <w:t>Proglide</w:t>
      </w:r>
      <w:hyperlink r:id="rId7" w:history="1">
        <w:r w:rsidRPr="00041742">
          <w:rPr>
            <w:b/>
            <w:bCs/>
            <w:color w:val="0000FF" w:themeColor="hyperlink"/>
            <w:sz w:val="22"/>
            <w:szCs w:val="22"/>
            <w:u w:val="single"/>
          </w:rPr>
          <w:t>®</w:t>
        </w:r>
      </w:hyperlink>
      <w:r w:rsidRPr="00041742">
        <w:rPr>
          <w:b/>
          <w:bCs/>
          <w:sz w:val="22"/>
          <w:szCs w:val="22"/>
        </w:rPr>
        <w:t xml:space="preserve"> оснащена технологией FlexBall™ , благодаря которой бритва вращается в 3-х направлениях, обеспечивая максимальный контакт с кожей». </w:t>
      </w:r>
      <w:r w:rsidRPr="00E92D05">
        <w:rPr>
          <w:b/>
          <w:sz w:val="22"/>
          <w:szCs w:val="22"/>
        </w:rPr>
        <w:t>В этом описании отражена:</w:t>
      </w:r>
    </w:p>
    <w:p w14:paraId="469B4612" w14:textId="77777777" w:rsidR="0037562E" w:rsidRPr="00041742" w:rsidRDefault="0037562E" w:rsidP="00D75C9F">
      <w:pPr>
        <w:pStyle w:val="a6"/>
        <w:numPr>
          <w:ilvl w:val="1"/>
          <w:numId w:val="11"/>
        </w:numPr>
        <w:ind w:left="357" w:hanging="357"/>
        <w:rPr>
          <w:sz w:val="22"/>
          <w:szCs w:val="22"/>
        </w:rPr>
      </w:pPr>
      <w:r w:rsidRPr="00041742">
        <w:rPr>
          <w:sz w:val="22"/>
          <w:szCs w:val="22"/>
        </w:rPr>
        <w:t xml:space="preserve">категориальная точка паритета </w:t>
      </w:r>
    </w:p>
    <w:p w14:paraId="4DDC083D" w14:textId="77777777" w:rsidR="0037562E" w:rsidRPr="00041742" w:rsidRDefault="0037562E" w:rsidP="00D75C9F">
      <w:pPr>
        <w:pStyle w:val="a6"/>
        <w:numPr>
          <w:ilvl w:val="1"/>
          <w:numId w:val="11"/>
        </w:numPr>
        <w:ind w:left="357" w:hanging="357"/>
        <w:rPr>
          <w:sz w:val="22"/>
          <w:szCs w:val="22"/>
        </w:rPr>
      </w:pPr>
      <w:r w:rsidRPr="00041742">
        <w:rPr>
          <w:sz w:val="22"/>
          <w:szCs w:val="22"/>
        </w:rPr>
        <w:t>конкурентная точка паритета</w:t>
      </w:r>
    </w:p>
    <w:p w14:paraId="0D34F4FD" w14:textId="67BD7A6D" w:rsidR="0037562E" w:rsidRPr="00041742" w:rsidRDefault="0037562E" w:rsidP="00D75C9F">
      <w:pPr>
        <w:pStyle w:val="a6"/>
        <w:numPr>
          <w:ilvl w:val="1"/>
          <w:numId w:val="11"/>
        </w:numPr>
        <w:ind w:left="357" w:hanging="357"/>
        <w:rPr>
          <w:sz w:val="22"/>
          <w:szCs w:val="22"/>
        </w:rPr>
      </w:pPr>
      <w:r w:rsidRPr="00041742">
        <w:rPr>
          <w:sz w:val="22"/>
          <w:szCs w:val="22"/>
        </w:rPr>
        <w:t>точка дифференциации</w:t>
      </w:r>
      <w:r w:rsidRPr="00041742">
        <w:rPr>
          <w:bCs/>
          <w:sz w:val="22"/>
          <w:szCs w:val="22"/>
        </w:rPr>
        <w:t xml:space="preserve"> </w:t>
      </w:r>
    </w:p>
    <w:p w14:paraId="6B0E8315" w14:textId="77777777" w:rsidR="00EE41AD" w:rsidRPr="00041742" w:rsidRDefault="00EE41AD" w:rsidP="00EE41AD">
      <w:pPr>
        <w:pStyle w:val="a6"/>
        <w:ind w:left="357"/>
        <w:rPr>
          <w:sz w:val="22"/>
          <w:szCs w:val="22"/>
        </w:rPr>
      </w:pPr>
    </w:p>
    <w:p w14:paraId="599AD433" w14:textId="3AD1DFE2" w:rsidR="0004139C" w:rsidRPr="00041742" w:rsidRDefault="0004139C" w:rsidP="0004139C">
      <w:pPr>
        <w:pStyle w:val="a6"/>
        <w:numPr>
          <w:ilvl w:val="0"/>
          <w:numId w:val="11"/>
        </w:numPr>
        <w:ind w:left="-113"/>
        <w:rPr>
          <w:b/>
          <w:sz w:val="22"/>
          <w:szCs w:val="22"/>
        </w:rPr>
      </w:pPr>
      <w:r w:rsidRPr="00041742">
        <w:rPr>
          <w:b/>
          <w:bCs/>
          <w:sz w:val="22"/>
          <w:szCs w:val="22"/>
        </w:rPr>
        <w:t xml:space="preserve">Что такое </w:t>
      </w:r>
      <w:r w:rsidRPr="00041742">
        <w:rPr>
          <w:b/>
          <w:bCs/>
          <w:sz w:val="22"/>
          <w:szCs w:val="22"/>
          <w:lang w:val="en-US"/>
        </w:rPr>
        <w:t>X</w:t>
      </w:r>
      <w:r w:rsidRPr="00041742">
        <w:rPr>
          <w:b/>
          <w:bCs/>
          <w:sz w:val="22"/>
          <w:szCs w:val="22"/>
        </w:rPr>
        <w:t xml:space="preserve"> в формулировке позиционирования бренда</w:t>
      </w:r>
      <w:r w:rsidR="00096EF6">
        <w:rPr>
          <w:b/>
          <w:bCs/>
          <w:sz w:val="22"/>
          <w:szCs w:val="22"/>
        </w:rPr>
        <w:t xml:space="preserve"> </w:t>
      </w:r>
      <w:r w:rsidR="00096EF6">
        <w:rPr>
          <w:b/>
          <w:bCs/>
          <w:sz w:val="22"/>
          <w:szCs w:val="22"/>
          <w:lang w:val="en-US"/>
        </w:rPr>
        <w:t>XYZ</w:t>
      </w:r>
      <w:r w:rsidRPr="00041742">
        <w:rPr>
          <w:b/>
          <w:bCs/>
          <w:sz w:val="22"/>
          <w:szCs w:val="22"/>
        </w:rPr>
        <w:t xml:space="preserve">? </w:t>
      </w:r>
    </w:p>
    <w:p w14:paraId="23CB8B49" w14:textId="77777777" w:rsidR="0004139C" w:rsidRPr="00041742" w:rsidRDefault="0004139C" w:rsidP="0004139C">
      <w:pPr>
        <w:pStyle w:val="a6"/>
        <w:numPr>
          <w:ilvl w:val="0"/>
          <w:numId w:val="14"/>
        </w:numPr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>Описание выгод бренда</w:t>
      </w:r>
    </w:p>
    <w:p w14:paraId="52AB326E" w14:textId="77777777" w:rsidR="0004139C" w:rsidRPr="00041742" w:rsidRDefault="0004139C" w:rsidP="0004139C">
      <w:pPr>
        <w:pStyle w:val="a6"/>
        <w:numPr>
          <w:ilvl w:val="0"/>
          <w:numId w:val="14"/>
        </w:numPr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>Указание бренда и его свойств или выгод</w:t>
      </w:r>
    </w:p>
    <w:p w14:paraId="0CBA87AC" w14:textId="77777777" w:rsidR="0004139C" w:rsidRPr="00041742" w:rsidRDefault="0004139C" w:rsidP="0004139C">
      <w:pPr>
        <w:pStyle w:val="a6"/>
        <w:numPr>
          <w:ilvl w:val="0"/>
          <w:numId w:val="14"/>
        </w:numPr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>Указание товарной категории или подкатегории</w:t>
      </w:r>
    </w:p>
    <w:p w14:paraId="6AF37F90" w14:textId="77777777" w:rsidR="0004139C" w:rsidRPr="00041742" w:rsidRDefault="0004139C" w:rsidP="0004139C">
      <w:pPr>
        <w:pStyle w:val="a6"/>
        <w:numPr>
          <w:ilvl w:val="0"/>
          <w:numId w:val="14"/>
        </w:numPr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>Указание целевой аудитории</w:t>
      </w:r>
    </w:p>
    <w:p w14:paraId="1A71AC5A" w14:textId="77777777" w:rsidR="0004139C" w:rsidRPr="00041742" w:rsidRDefault="0004139C" w:rsidP="0004139C">
      <w:pPr>
        <w:pStyle w:val="a6"/>
        <w:numPr>
          <w:ilvl w:val="0"/>
          <w:numId w:val="14"/>
        </w:numPr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>Указание товарной категории и атрибутов товара</w:t>
      </w:r>
    </w:p>
    <w:p w14:paraId="15EDC80C" w14:textId="77777777" w:rsidR="0004139C" w:rsidRPr="00041742" w:rsidRDefault="0004139C" w:rsidP="0004139C">
      <w:pPr>
        <w:pStyle w:val="a6"/>
        <w:numPr>
          <w:ilvl w:val="0"/>
          <w:numId w:val="14"/>
        </w:numPr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>Указание товарной категории и выгод бренда</w:t>
      </w:r>
    </w:p>
    <w:p w14:paraId="7C82CCEE" w14:textId="77777777" w:rsidR="00D133B4" w:rsidRPr="00041742" w:rsidRDefault="00D133B4" w:rsidP="00D133B4">
      <w:pPr>
        <w:pStyle w:val="a6"/>
        <w:ind w:left="-113"/>
        <w:rPr>
          <w:sz w:val="22"/>
          <w:szCs w:val="22"/>
        </w:rPr>
      </w:pPr>
    </w:p>
    <w:p w14:paraId="65D945BA" w14:textId="50843F72" w:rsidR="00D133B4" w:rsidRPr="00041742" w:rsidRDefault="00D133B4" w:rsidP="00D133B4">
      <w:pPr>
        <w:pStyle w:val="a6"/>
        <w:numPr>
          <w:ilvl w:val="0"/>
          <w:numId w:val="11"/>
        </w:numPr>
        <w:ind w:left="-113"/>
        <w:rPr>
          <w:sz w:val="22"/>
          <w:szCs w:val="22"/>
        </w:rPr>
      </w:pPr>
      <w:r w:rsidRPr="00041742">
        <w:rPr>
          <w:b/>
          <w:bCs/>
          <w:color w:val="000000" w:themeColor="text1"/>
          <w:kern w:val="24"/>
          <w:sz w:val="22"/>
          <w:szCs w:val="22"/>
        </w:rPr>
        <w:t>В каком из представленных ниже слоганов имеется УТП (один ответ):</w:t>
      </w:r>
    </w:p>
    <w:p w14:paraId="5B54EB4D" w14:textId="77777777" w:rsidR="00D133B4" w:rsidRPr="00041742" w:rsidRDefault="00D133B4" w:rsidP="00D133B4">
      <w:pPr>
        <w:pStyle w:val="a6"/>
        <w:numPr>
          <w:ilvl w:val="0"/>
          <w:numId w:val="12"/>
        </w:numPr>
        <w:spacing w:line="216" w:lineRule="auto"/>
        <w:rPr>
          <w:sz w:val="22"/>
          <w:szCs w:val="22"/>
        </w:rPr>
      </w:pPr>
      <w:r w:rsidRPr="00041742">
        <w:rPr>
          <w:color w:val="000000" w:themeColor="text1"/>
          <w:kern w:val="24"/>
          <w:sz w:val="22"/>
          <w:szCs w:val="22"/>
        </w:rPr>
        <w:t xml:space="preserve">Откройте для себя все вкусы </w:t>
      </w:r>
      <w:r w:rsidRPr="00041742">
        <w:rPr>
          <w:color w:val="000000" w:themeColor="text1"/>
          <w:kern w:val="24"/>
          <w:sz w:val="22"/>
          <w:szCs w:val="22"/>
          <w:lang w:val="en-US"/>
        </w:rPr>
        <w:t>Almette</w:t>
      </w:r>
      <w:r w:rsidRPr="00041742">
        <w:rPr>
          <w:color w:val="000000" w:themeColor="text1"/>
          <w:kern w:val="24"/>
          <w:sz w:val="22"/>
          <w:szCs w:val="22"/>
        </w:rPr>
        <w:t>!</w:t>
      </w:r>
    </w:p>
    <w:p w14:paraId="63D3D70A" w14:textId="77777777" w:rsidR="00D133B4" w:rsidRPr="00041742" w:rsidRDefault="00D133B4" w:rsidP="00D133B4">
      <w:pPr>
        <w:pStyle w:val="a6"/>
        <w:numPr>
          <w:ilvl w:val="0"/>
          <w:numId w:val="12"/>
        </w:numPr>
        <w:spacing w:line="216" w:lineRule="auto"/>
        <w:rPr>
          <w:sz w:val="22"/>
          <w:szCs w:val="22"/>
        </w:rPr>
      </w:pPr>
      <w:r w:rsidRPr="00041742">
        <w:rPr>
          <w:color w:val="000000" w:themeColor="text1"/>
          <w:kern w:val="24"/>
          <w:sz w:val="22"/>
          <w:szCs w:val="22"/>
        </w:rPr>
        <w:t xml:space="preserve">Соус </w:t>
      </w:r>
      <w:r w:rsidRPr="00041742">
        <w:rPr>
          <w:color w:val="000000" w:themeColor="text1"/>
          <w:kern w:val="24"/>
          <w:sz w:val="22"/>
          <w:szCs w:val="22"/>
          <w:lang w:val="en-US"/>
        </w:rPr>
        <w:t>Heinz</w:t>
      </w:r>
      <w:r w:rsidRPr="00041742">
        <w:rPr>
          <w:color w:val="000000" w:themeColor="text1"/>
          <w:kern w:val="24"/>
          <w:sz w:val="22"/>
          <w:szCs w:val="22"/>
        </w:rPr>
        <w:t xml:space="preserve"> выращен, а не просто произведен.</w:t>
      </w:r>
    </w:p>
    <w:p w14:paraId="50ED9451" w14:textId="77777777" w:rsidR="00D133B4" w:rsidRPr="00041742" w:rsidRDefault="00D133B4" w:rsidP="00D133B4">
      <w:pPr>
        <w:pStyle w:val="a6"/>
        <w:numPr>
          <w:ilvl w:val="0"/>
          <w:numId w:val="12"/>
        </w:numPr>
        <w:spacing w:line="216" w:lineRule="auto"/>
        <w:rPr>
          <w:sz w:val="22"/>
          <w:szCs w:val="22"/>
        </w:rPr>
      </w:pPr>
      <w:r w:rsidRPr="00041742">
        <w:rPr>
          <w:color w:val="000000" w:themeColor="text1"/>
          <w:kern w:val="24"/>
          <w:sz w:val="22"/>
          <w:szCs w:val="22"/>
          <w:lang w:val="en-US"/>
        </w:rPr>
        <w:t>Volkswagen. Das Auto</w:t>
      </w:r>
      <w:r w:rsidRPr="00041742">
        <w:rPr>
          <w:color w:val="000000" w:themeColor="text1"/>
          <w:kern w:val="24"/>
          <w:sz w:val="22"/>
          <w:szCs w:val="22"/>
        </w:rPr>
        <w:t>.</w:t>
      </w:r>
    </w:p>
    <w:p w14:paraId="455FC0AA" w14:textId="77777777" w:rsidR="00D133B4" w:rsidRPr="00041742" w:rsidRDefault="00D133B4" w:rsidP="00D133B4">
      <w:pPr>
        <w:pStyle w:val="a6"/>
        <w:numPr>
          <w:ilvl w:val="0"/>
          <w:numId w:val="12"/>
        </w:numPr>
        <w:spacing w:line="216" w:lineRule="auto"/>
        <w:rPr>
          <w:sz w:val="22"/>
          <w:szCs w:val="22"/>
        </w:rPr>
      </w:pPr>
      <w:r w:rsidRPr="00041742">
        <w:rPr>
          <w:color w:val="000000" w:themeColor="text1"/>
          <w:kern w:val="24"/>
          <w:sz w:val="22"/>
          <w:szCs w:val="22"/>
          <w:lang w:val="en-US"/>
        </w:rPr>
        <w:t>Skoda. Simply Clever.</w:t>
      </w:r>
    </w:p>
    <w:p w14:paraId="056F206A" w14:textId="77777777" w:rsidR="00D133B4" w:rsidRPr="00041742" w:rsidRDefault="00D133B4" w:rsidP="00D133B4">
      <w:pPr>
        <w:pStyle w:val="a6"/>
        <w:numPr>
          <w:ilvl w:val="0"/>
          <w:numId w:val="12"/>
        </w:numPr>
        <w:spacing w:line="216" w:lineRule="auto"/>
        <w:rPr>
          <w:sz w:val="22"/>
          <w:szCs w:val="22"/>
        </w:rPr>
      </w:pPr>
      <w:r w:rsidRPr="00041742">
        <w:rPr>
          <w:color w:val="000000" w:themeColor="text1"/>
          <w:kern w:val="24"/>
          <w:sz w:val="22"/>
          <w:szCs w:val="22"/>
          <w:lang w:val="en-US"/>
        </w:rPr>
        <w:t>Teraflu</w:t>
      </w:r>
      <w:r w:rsidRPr="00041742">
        <w:rPr>
          <w:color w:val="000000" w:themeColor="text1"/>
          <w:kern w:val="24"/>
          <w:sz w:val="22"/>
          <w:szCs w:val="22"/>
        </w:rPr>
        <w:t>. Некогда болеть.</w:t>
      </w:r>
    </w:p>
    <w:p w14:paraId="133B3024" w14:textId="77777777" w:rsidR="00D133B4" w:rsidRPr="00041742" w:rsidRDefault="00D133B4" w:rsidP="00D133B4">
      <w:pPr>
        <w:pStyle w:val="a9"/>
        <w:spacing w:before="200" w:beforeAutospacing="0" w:after="0" w:afterAutospacing="0" w:line="216" w:lineRule="auto"/>
        <w:rPr>
          <w:sz w:val="22"/>
          <w:szCs w:val="22"/>
        </w:rPr>
      </w:pPr>
      <w:r w:rsidRPr="00041742">
        <w:rPr>
          <w:b/>
          <w:bCs/>
          <w:color w:val="000000" w:themeColor="text1"/>
          <w:kern w:val="24"/>
          <w:sz w:val="22"/>
          <w:szCs w:val="22"/>
        </w:rPr>
        <w:t>Расшифруйте аббревиатуру УТП __________________</w:t>
      </w:r>
    </w:p>
    <w:p w14:paraId="5BD74765" w14:textId="77777777" w:rsidR="00D133B4" w:rsidRPr="00041742" w:rsidRDefault="00D133B4" w:rsidP="00D133B4">
      <w:pPr>
        <w:pStyle w:val="a6"/>
        <w:rPr>
          <w:b/>
          <w:sz w:val="22"/>
          <w:szCs w:val="22"/>
        </w:rPr>
      </w:pPr>
    </w:p>
    <w:p w14:paraId="5177203D" w14:textId="49CC5D51" w:rsidR="0037562E" w:rsidRPr="00041742" w:rsidRDefault="0037562E" w:rsidP="00D75C9F">
      <w:pPr>
        <w:pStyle w:val="a6"/>
        <w:numPr>
          <w:ilvl w:val="0"/>
          <w:numId w:val="11"/>
        </w:numPr>
        <w:ind w:left="-113"/>
        <w:jc w:val="both"/>
        <w:rPr>
          <w:sz w:val="22"/>
          <w:szCs w:val="22"/>
        </w:rPr>
      </w:pPr>
      <w:r w:rsidRPr="00041742">
        <w:rPr>
          <w:b/>
          <w:sz w:val="22"/>
          <w:szCs w:val="22"/>
        </w:rPr>
        <w:t xml:space="preserve">С каким уровнем в пирамиде бренда можно соотнести следующее описание бренда </w:t>
      </w:r>
      <w:r w:rsidRPr="00041742">
        <w:rPr>
          <w:sz w:val="22"/>
          <w:szCs w:val="22"/>
        </w:rPr>
        <w:t>«Мистер Проппер»</w:t>
      </w:r>
      <w:r w:rsidRPr="00041742">
        <w:rPr>
          <w:b/>
          <w:sz w:val="22"/>
          <w:szCs w:val="22"/>
        </w:rPr>
        <w:t>:</w:t>
      </w:r>
      <w:r w:rsidRPr="00041742">
        <w:rPr>
          <w:sz w:val="22"/>
          <w:szCs w:val="22"/>
        </w:rPr>
        <w:t xml:space="preserve"> «Надежный помощник». </w:t>
      </w:r>
      <w:r w:rsidRPr="00F66B33">
        <w:rPr>
          <w:b/>
          <w:bCs/>
          <w:sz w:val="22"/>
          <w:szCs w:val="22"/>
        </w:rPr>
        <w:t>Укажите название этого уровня в пирамиде бренда</w:t>
      </w:r>
      <w:r w:rsidRPr="00041742">
        <w:rPr>
          <w:sz w:val="22"/>
          <w:szCs w:val="22"/>
        </w:rPr>
        <w:t xml:space="preserve"> ________________________________________ .</w:t>
      </w:r>
    </w:p>
    <w:p w14:paraId="2EFF90E0" w14:textId="7CF12780" w:rsidR="0037562E" w:rsidRPr="00041742" w:rsidRDefault="0037562E" w:rsidP="00D75C9F">
      <w:pPr>
        <w:ind w:left="-113"/>
        <w:jc w:val="center"/>
        <w:rPr>
          <w:b/>
          <w:sz w:val="22"/>
          <w:szCs w:val="22"/>
        </w:rPr>
      </w:pPr>
    </w:p>
    <w:p w14:paraId="33F294E6" w14:textId="3F8A24AE" w:rsidR="002C5E80" w:rsidRPr="00041742" w:rsidRDefault="002C5E80" w:rsidP="00D75C9F">
      <w:pPr>
        <w:pStyle w:val="a6"/>
        <w:numPr>
          <w:ilvl w:val="0"/>
          <w:numId w:val="11"/>
        </w:numPr>
        <w:ind w:left="-113"/>
        <w:rPr>
          <w:b/>
          <w:sz w:val="22"/>
          <w:szCs w:val="22"/>
        </w:rPr>
      </w:pPr>
      <w:r w:rsidRPr="00041742">
        <w:rPr>
          <w:b/>
          <w:sz w:val="22"/>
          <w:szCs w:val="22"/>
        </w:rPr>
        <w:t>Какого показателя не хватает в приведенной ниже формуле</w:t>
      </w:r>
      <w:r w:rsidR="00D75C9F" w:rsidRPr="00041742">
        <w:rPr>
          <w:b/>
          <w:sz w:val="22"/>
          <w:szCs w:val="22"/>
        </w:rPr>
        <w:t xml:space="preserve">: </w:t>
      </w:r>
      <w:r w:rsidRPr="00041742">
        <w:rPr>
          <w:sz w:val="22"/>
          <w:szCs w:val="22"/>
          <w:lang w:val="en-US"/>
        </w:rPr>
        <w:t>GRP</w:t>
      </w:r>
      <w:r w:rsidRPr="00041742">
        <w:rPr>
          <w:sz w:val="22"/>
          <w:szCs w:val="22"/>
        </w:rPr>
        <w:t xml:space="preserve"> = </w:t>
      </w:r>
      <w:r w:rsidRPr="00041742">
        <w:rPr>
          <w:sz w:val="22"/>
          <w:szCs w:val="22"/>
          <w:lang w:val="en-US"/>
        </w:rPr>
        <w:t>Reach</w:t>
      </w:r>
      <w:r w:rsidRPr="00041742">
        <w:rPr>
          <w:sz w:val="22"/>
          <w:szCs w:val="22"/>
        </w:rPr>
        <w:t xml:space="preserve"> х  …….      Вставьте пропущенный показатель и поясните по-русски, что этот показатель означает: ________________________________________________</w:t>
      </w:r>
    </w:p>
    <w:p w14:paraId="7ECFCAE6" w14:textId="77777777" w:rsidR="002C5E80" w:rsidRPr="00041742" w:rsidRDefault="002C5E80" w:rsidP="00D75C9F">
      <w:pPr>
        <w:pStyle w:val="a6"/>
        <w:ind w:left="-113"/>
        <w:rPr>
          <w:b/>
          <w:sz w:val="22"/>
          <w:szCs w:val="22"/>
        </w:rPr>
      </w:pPr>
    </w:p>
    <w:p w14:paraId="01AF5D4B" w14:textId="1241D74F" w:rsidR="0004139C" w:rsidRPr="00041742" w:rsidRDefault="0004139C" w:rsidP="00C260F0">
      <w:pPr>
        <w:pStyle w:val="a6"/>
        <w:numPr>
          <w:ilvl w:val="0"/>
          <w:numId w:val="11"/>
        </w:numPr>
        <w:ind w:left="-113"/>
        <w:rPr>
          <w:b/>
          <w:sz w:val="22"/>
          <w:szCs w:val="22"/>
        </w:rPr>
      </w:pPr>
      <w:r w:rsidRPr="00041742">
        <w:rPr>
          <w:b/>
          <w:bCs/>
          <w:sz w:val="22"/>
          <w:szCs w:val="22"/>
        </w:rPr>
        <w:t xml:space="preserve">Какой из брендов (А или </w:t>
      </w:r>
      <w:r w:rsidRPr="00041742">
        <w:rPr>
          <w:b/>
          <w:bCs/>
          <w:sz w:val="22"/>
          <w:szCs w:val="22"/>
          <w:lang w:val="en-US"/>
        </w:rPr>
        <w:t>B</w:t>
      </w:r>
      <w:r w:rsidRPr="00041742">
        <w:rPr>
          <w:b/>
          <w:bCs/>
          <w:sz w:val="22"/>
          <w:szCs w:val="22"/>
        </w:rPr>
        <w:t xml:space="preserve">) имеет более высокие показатели лояльности, если известны следующие данные: </w:t>
      </w:r>
      <w:r w:rsidRPr="00041742">
        <w:rPr>
          <w:sz w:val="22"/>
          <w:szCs w:val="22"/>
        </w:rPr>
        <w:t xml:space="preserve">У бренда А критики составляют </w:t>
      </w:r>
      <w:r w:rsidR="005C26B3" w:rsidRPr="00041742">
        <w:rPr>
          <w:sz w:val="22"/>
          <w:szCs w:val="22"/>
        </w:rPr>
        <w:t xml:space="preserve">- </w:t>
      </w:r>
      <w:r w:rsidRPr="00041742">
        <w:rPr>
          <w:sz w:val="22"/>
          <w:szCs w:val="22"/>
        </w:rPr>
        <w:t xml:space="preserve">25%, нейтралы – 38%, промоутеры – 37%. У бренда </w:t>
      </w:r>
      <w:r w:rsidRPr="00041742">
        <w:rPr>
          <w:sz w:val="22"/>
          <w:szCs w:val="22"/>
          <w:lang w:val="en-US"/>
        </w:rPr>
        <w:t>B</w:t>
      </w:r>
      <w:r w:rsidRPr="00041742">
        <w:rPr>
          <w:sz w:val="22"/>
          <w:szCs w:val="22"/>
        </w:rPr>
        <w:t xml:space="preserve"> критики составляют 22%, нейтралы - 60%, промоутеры – 18%. </w:t>
      </w:r>
      <w:r w:rsidRPr="00041742">
        <w:rPr>
          <w:b/>
          <w:sz w:val="22"/>
          <w:szCs w:val="22"/>
        </w:rPr>
        <w:t>Ваш ответ: __________. Ваше объяснение на основе расчетов: ___________________</w:t>
      </w:r>
    </w:p>
    <w:p w14:paraId="717DE89C" w14:textId="77777777" w:rsidR="0004139C" w:rsidRPr="00041742" w:rsidRDefault="0004139C" w:rsidP="0004139C">
      <w:pPr>
        <w:pStyle w:val="a6"/>
        <w:rPr>
          <w:b/>
          <w:sz w:val="22"/>
          <w:szCs w:val="22"/>
        </w:rPr>
      </w:pPr>
    </w:p>
    <w:p w14:paraId="7A86EC46" w14:textId="1AB32B10" w:rsidR="002D66C3" w:rsidRPr="00041742" w:rsidRDefault="002D66C3" w:rsidP="00D75C9F">
      <w:pPr>
        <w:pStyle w:val="a6"/>
        <w:numPr>
          <w:ilvl w:val="0"/>
          <w:numId w:val="11"/>
        </w:numPr>
        <w:ind w:left="-113"/>
        <w:rPr>
          <w:sz w:val="22"/>
          <w:szCs w:val="22"/>
        </w:rPr>
      </w:pPr>
      <w:r w:rsidRPr="00041742">
        <w:rPr>
          <w:b/>
          <w:sz w:val="22"/>
          <w:szCs w:val="22"/>
        </w:rPr>
        <w:t>Назовите ПЕРВЫЙ, самый сильный, показатель, свидетельствующий об ОСВЕДОМЛЕННОСТИ (знаниях) о бренде целевой аудитории</w:t>
      </w:r>
      <w:r w:rsidRPr="00041742">
        <w:rPr>
          <w:sz w:val="22"/>
          <w:szCs w:val="22"/>
        </w:rPr>
        <w:t>:</w:t>
      </w:r>
    </w:p>
    <w:p w14:paraId="2523287A" w14:textId="77777777" w:rsidR="002D66C3" w:rsidRPr="00041742" w:rsidRDefault="002D66C3" w:rsidP="00D75C9F">
      <w:pPr>
        <w:ind w:left="-113"/>
        <w:rPr>
          <w:sz w:val="22"/>
          <w:szCs w:val="22"/>
        </w:rPr>
      </w:pPr>
      <w:r w:rsidRPr="00041742">
        <w:rPr>
          <w:sz w:val="22"/>
          <w:szCs w:val="22"/>
        </w:rPr>
        <w:t>______________________________ (заполните пропуск)</w:t>
      </w:r>
    </w:p>
    <w:p w14:paraId="50D48B4A" w14:textId="77777777" w:rsidR="002D66C3" w:rsidRPr="00041742" w:rsidRDefault="002D66C3" w:rsidP="00D75C9F">
      <w:pPr>
        <w:ind w:left="-113"/>
        <w:rPr>
          <w:sz w:val="22"/>
          <w:szCs w:val="22"/>
        </w:rPr>
      </w:pPr>
      <w:r w:rsidRPr="00041742">
        <w:rPr>
          <w:sz w:val="22"/>
          <w:szCs w:val="22"/>
        </w:rPr>
        <w:t>Знание без подсказки</w:t>
      </w:r>
    </w:p>
    <w:p w14:paraId="04F06DDA" w14:textId="77777777" w:rsidR="002D66C3" w:rsidRPr="00041742" w:rsidRDefault="002D66C3" w:rsidP="00D75C9F">
      <w:pPr>
        <w:ind w:left="-113"/>
        <w:rPr>
          <w:b/>
          <w:bCs/>
          <w:sz w:val="22"/>
          <w:szCs w:val="22"/>
        </w:rPr>
      </w:pPr>
      <w:r w:rsidRPr="00041742">
        <w:rPr>
          <w:sz w:val="22"/>
          <w:szCs w:val="22"/>
        </w:rPr>
        <w:t>Знание с подсказкой (Узнавание)</w:t>
      </w:r>
    </w:p>
    <w:p w14:paraId="0E600E70" w14:textId="203BC7A9" w:rsidR="00B62CB2" w:rsidRDefault="00C90238" w:rsidP="007410B1">
      <w:pPr>
        <w:ind w:left="-540"/>
        <w:jc w:val="both"/>
        <w:rPr>
          <w:sz w:val="22"/>
          <w:szCs w:val="22"/>
        </w:rPr>
      </w:pPr>
      <w:r w:rsidRPr="00041742">
        <w:rPr>
          <w:b/>
          <w:bCs/>
          <w:sz w:val="22"/>
          <w:szCs w:val="22"/>
        </w:rPr>
        <w:lastRenderedPageBreak/>
        <w:t>МИНИ-КЕЙС 1.</w:t>
      </w:r>
      <w:r w:rsidR="000B60A1" w:rsidRPr="00041742">
        <w:rPr>
          <w:b/>
          <w:bCs/>
          <w:sz w:val="22"/>
          <w:szCs w:val="22"/>
        </w:rPr>
        <w:t xml:space="preserve"> </w:t>
      </w:r>
      <w:r w:rsidR="00B62CB2" w:rsidRPr="00B62CB2">
        <w:rPr>
          <w:sz w:val="22"/>
          <w:szCs w:val="22"/>
        </w:rPr>
        <w:t>Для продвижения б</w:t>
      </w:r>
      <w:r w:rsidR="007410B1" w:rsidRPr="00B62CB2">
        <w:rPr>
          <w:sz w:val="22"/>
          <w:szCs w:val="22"/>
        </w:rPr>
        <w:t>ренд</w:t>
      </w:r>
      <w:r w:rsidR="00B62CB2" w:rsidRPr="00B62CB2">
        <w:rPr>
          <w:sz w:val="22"/>
          <w:szCs w:val="22"/>
        </w:rPr>
        <w:t>а</w:t>
      </w:r>
      <w:r w:rsidR="007410B1" w:rsidRPr="00B62CB2">
        <w:rPr>
          <w:sz w:val="22"/>
          <w:szCs w:val="22"/>
        </w:rPr>
        <w:t xml:space="preserve"> «Алмаг</w:t>
      </w:r>
      <w:r w:rsidR="009A6C84">
        <w:rPr>
          <w:sz w:val="22"/>
          <w:szCs w:val="22"/>
        </w:rPr>
        <w:t>+</w:t>
      </w:r>
      <w:r w:rsidR="007410B1" w:rsidRPr="00B62CB2">
        <w:rPr>
          <w:sz w:val="22"/>
          <w:szCs w:val="22"/>
        </w:rPr>
        <w:t>» (комплект для уменьшения боли в мышцах и суставах)</w:t>
      </w:r>
      <w:r w:rsidR="00B62CB2" w:rsidRPr="00B62CB2">
        <w:rPr>
          <w:sz w:val="22"/>
          <w:szCs w:val="22"/>
        </w:rPr>
        <w:t xml:space="preserve"> в Северо-западном округе России</w:t>
      </w:r>
      <w:r w:rsidR="007410B1" w:rsidRPr="00B62CB2">
        <w:rPr>
          <w:sz w:val="22"/>
          <w:szCs w:val="22"/>
        </w:rPr>
        <w:t xml:space="preserve"> </w:t>
      </w:r>
      <w:r w:rsidR="00B62CB2" w:rsidRPr="00B62CB2">
        <w:rPr>
          <w:sz w:val="22"/>
          <w:szCs w:val="22"/>
        </w:rPr>
        <w:t xml:space="preserve">компания </w:t>
      </w:r>
      <w:r w:rsidR="007410B1" w:rsidRPr="00B62CB2">
        <w:rPr>
          <w:sz w:val="22"/>
          <w:szCs w:val="22"/>
        </w:rPr>
        <w:t>планирует рекламный бюджет на 2023 год. В качестве ориентира были взяты данные о</w:t>
      </w:r>
      <w:r w:rsidR="00B62CB2" w:rsidRPr="00B62CB2">
        <w:rPr>
          <w:sz w:val="22"/>
          <w:szCs w:val="22"/>
        </w:rPr>
        <w:t xml:space="preserve"> достигнутом </w:t>
      </w:r>
      <w:r w:rsidR="007410B1" w:rsidRPr="00B62CB2">
        <w:rPr>
          <w:sz w:val="22"/>
          <w:szCs w:val="22"/>
        </w:rPr>
        <w:t xml:space="preserve">объеме продаж и рекламных затратах в 2022 году в этом округе. При рекламном бюджете 1 млн руб. объем продаж в стоимостном выражении составил 50 млн руб. </w:t>
      </w:r>
      <w:r w:rsidR="009A6C84">
        <w:rPr>
          <w:sz w:val="22"/>
          <w:szCs w:val="22"/>
        </w:rPr>
        <w:t xml:space="preserve">В 2023 году компания планирует </w:t>
      </w:r>
      <w:r w:rsidR="000F2F6A">
        <w:rPr>
          <w:sz w:val="22"/>
          <w:szCs w:val="22"/>
        </w:rPr>
        <w:t xml:space="preserve">в этом округе </w:t>
      </w:r>
      <w:r w:rsidR="009A6C84">
        <w:rPr>
          <w:sz w:val="22"/>
          <w:szCs w:val="22"/>
        </w:rPr>
        <w:t>увеличить продажи «Алмаг+» на 10 млн и достичь показателя продаж в стоимостном выражении - 60 млн руб (при этом стоимость самого комплекта увеличивать не планирует).</w:t>
      </w:r>
    </w:p>
    <w:p w14:paraId="41021EA3" w14:textId="27EBA94C" w:rsidR="00B62CB2" w:rsidRDefault="00B62CB2" w:rsidP="00B62CB2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Какими двумя разными методами бюджетирования вы можете воспользоваться для решения этой задачи на основе </w:t>
      </w:r>
      <w:r w:rsidR="009A6C84">
        <w:rPr>
          <w:sz w:val="22"/>
          <w:szCs w:val="22"/>
        </w:rPr>
        <w:t xml:space="preserve">приведенных в условии </w:t>
      </w:r>
      <w:r>
        <w:rPr>
          <w:sz w:val="22"/>
          <w:szCs w:val="22"/>
        </w:rPr>
        <w:t>данных</w:t>
      </w:r>
      <w:r w:rsidRPr="00B62CB2">
        <w:rPr>
          <w:sz w:val="22"/>
          <w:szCs w:val="22"/>
        </w:rPr>
        <w:t>?</w:t>
      </w:r>
      <w:r w:rsidR="00423934">
        <w:rPr>
          <w:sz w:val="22"/>
          <w:szCs w:val="22"/>
        </w:rPr>
        <w:t xml:space="preserve"> _______________________</w:t>
      </w:r>
    </w:p>
    <w:p w14:paraId="5659AD82" w14:textId="6484AAD9" w:rsidR="009A6C84" w:rsidRDefault="009A6C84" w:rsidP="009A6C84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B62CB2">
        <w:rPr>
          <w:sz w:val="22"/>
          <w:szCs w:val="22"/>
        </w:rPr>
        <w:t xml:space="preserve">Какой рекламный бюджет следует выделить на 2023 год по данному округу, если планируется увеличить объем продаж на 10 млн руб (при сохранении цен </w:t>
      </w:r>
      <w:r>
        <w:rPr>
          <w:sz w:val="22"/>
          <w:szCs w:val="22"/>
        </w:rPr>
        <w:t xml:space="preserve">на «Алмаг» </w:t>
      </w:r>
      <w:r w:rsidRPr="00B62CB2">
        <w:rPr>
          <w:sz w:val="22"/>
          <w:szCs w:val="22"/>
        </w:rPr>
        <w:t xml:space="preserve">прошлого года)? </w:t>
      </w:r>
      <w:r w:rsidR="000F2F6A">
        <w:rPr>
          <w:sz w:val="22"/>
          <w:szCs w:val="22"/>
        </w:rPr>
        <w:t>Рассчитайте на основе применения двух разных методов бюджетирования</w:t>
      </w:r>
      <w:r w:rsidRPr="00B62CB2">
        <w:rPr>
          <w:sz w:val="22"/>
          <w:szCs w:val="22"/>
        </w:rPr>
        <w:t>___________________________________</w:t>
      </w:r>
      <w:r w:rsidR="004D616D">
        <w:rPr>
          <w:sz w:val="22"/>
          <w:szCs w:val="22"/>
        </w:rPr>
        <w:t>.</w:t>
      </w:r>
    </w:p>
    <w:p w14:paraId="253D438D" w14:textId="77777777" w:rsidR="009A6C84" w:rsidRPr="00B62CB2" w:rsidRDefault="009A6C84" w:rsidP="009A6C84">
      <w:pPr>
        <w:pStyle w:val="a6"/>
        <w:ind w:left="-180"/>
        <w:jc w:val="both"/>
        <w:rPr>
          <w:sz w:val="22"/>
          <w:szCs w:val="22"/>
        </w:rPr>
      </w:pPr>
    </w:p>
    <w:p w14:paraId="021C01C2" w14:textId="77777777" w:rsidR="00B62CB2" w:rsidRPr="00B62CB2" w:rsidRDefault="00B62CB2" w:rsidP="007410B1">
      <w:pPr>
        <w:ind w:left="-540"/>
        <w:jc w:val="both"/>
        <w:rPr>
          <w:bCs/>
          <w:sz w:val="22"/>
          <w:szCs w:val="22"/>
          <w:highlight w:val="yellow"/>
        </w:rPr>
      </w:pPr>
    </w:p>
    <w:p w14:paraId="57DD172C" w14:textId="5B427821" w:rsidR="00C66A02" w:rsidRPr="00041742" w:rsidRDefault="00C66A02" w:rsidP="00C66A02">
      <w:pPr>
        <w:ind w:left="-567"/>
        <w:jc w:val="both"/>
        <w:rPr>
          <w:bCs/>
          <w:sz w:val="22"/>
          <w:szCs w:val="22"/>
        </w:rPr>
      </w:pPr>
      <w:bookmarkStart w:id="0" w:name="_Hlk83999504"/>
      <w:r w:rsidRPr="00041742">
        <w:rPr>
          <w:b/>
          <w:bCs/>
          <w:sz w:val="22"/>
          <w:szCs w:val="22"/>
        </w:rPr>
        <w:t xml:space="preserve">МИНИ-КЕЙС </w:t>
      </w:r>
      <w:r w:rsidR="00DE6383">
        <w:rPr>
          <w:b/>
          <w:bCs/>
          <w:sz w:val="22"/>
          <w:szCs w:val="22"/>
        </w:rPr>
        <w:t>2</w:t>
      </w:r>
      <w:r w:rsidRPr="00041742">
        <w:rPr>
          <w:b/>
          <w:bCs/>
          <w:sz w:val="22"/>
          <w:szCs w:val="22"/>
        </w:rPr>
        <w:t xml:space="preserve">. </w:t>
      </w:r>
      <w:bookmarkEnd w:id="0"/>
      <w:r w:rsidRPr="00041742">
        <w:rPr>
          <w:bCs/>
          <w:sz w:val="22"/>
          <w:szCs w:val="22"/>
        </w:rPr>
        <w:t xml:space="preserve">Для продвижения бизнес-конференции по аутсорсингу на деловом портале </w:t>
      </w:r>
      <w:r w:rsidRPr="00041742">
        <w:rPr>
          <w:bCs/>
          <w:sz w:val="22"/>
          <w:szCs w:val="22"/>
          <w:lang w:val="en-US"/>
        </w:rPr>
        <w:t>bfm</w:t>
      </w:r>
      <w:r w:rsidR="0085349E">
        <w:rPr>
          <w:bCs/>
          <w:sz w:val="22"/>
          <w:szCs w:val="22"/>
        </w:rPr>
        <w:t>.</w:t>
      </w:r>
      <w:r w:rsidR="0085349E">
        <w:rPr>
          <w:bCs/>
          <w:sz w:val="22"/>
          <w:szCs w:val="22"/>
          <w:lang w:val="en-US"/>
        </w:rPr>
        <w:t>ru</w:t>
      </w:r>
      <w:r w:rsidRPr="00041742">
        <w:rPr>
          <w:bCs/>
          <w:sz w:val="22"/>
          <w:szCs w:val="22"/>
        </w:rPr>
        <w:t xml:space="preserve"> был использован баннер для привлечения компаний – потенциальных заказчиков аутсорсинга. Он был динамически размещен в Интернете и показан на сайтах для аудитории бизнеса 20000 раз. На сайте конференции, на который вел баннер, клиентам предлагалось ознакомиться с программой конференции и зарегистрироваться в качестве участника. С баннера было 400 переходов на страницу с программой мероприятия и 10 компаний зарегистрировались для получения дополнительной информации и спецпредложений. Оплата размещения баннера была проведена по показателю </w:t>
      </w:r>
      <w:r w:rsidRPr="00041742">
        <w:rPr>
          <w:bCs/>
          <w:sz w:val="22"/>
          <w:szCs w:val="22"/>
          <w:lang w:val="en-US"/>
        </w:rPr>
        <w:t>CPT</w:t>
      </w:r>
      <w:r w:rsidRPr="00041742">
        <w:rPr>
          <w:bCs/>
          <w:sz w:val="22"/>
          <w:szCs w:val="22"/>
        </w:rPr>
        <w:t xml:space="preserve"> = 800 руб. </w:t>
      </w:r>
    </w:p>
    <w:p w14:paraId="57CED2AB" w14:textId="77777777" w:rsidR="00C66A02" w:rsidRPr="00041742" w:rsidRDefault="00C66A02" w:rsidP="00C66A02">
      <w:pPr>
        <w:ind w:left="-540"/>
        <w:jc w:val="both"/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 xml:space="preserve">Сколько заплатила компания за это размещение? ________ </w:t>
      </w:r>
    </w:p>
    <w:p w14:paraId="3474C23D" w14:textId="77777777" w:rsidR="00C66A02" w:rsidRPr="00041742" w:rsidRDefault="00C66A02" w:rsidP="00C66A02">
      <w:pPr>
        <w:ind w:left="-540"/>
        <w:jc w:val="both"/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 xml:space="preserve">Посчитайте </w:t>
      </w:r>
      <w:r w:rsidRPr="00041742">
        <w:rPr>
          <w:bCs/>
          <w:sz w:val="22"/>
          <w:szCs w:val="22"/>
          <w:lang w:val="en-US"/>
        </w:rPr>
        <w:t>CTR</w:t>
      </w:r>
      <w:r w:rsidRPr="00041742">
        <w:rPr>
          <w:bCs/>
          <w:sz w:val="22"/>
          <w:szCs w:val="22"/>
        </w:rPr>
        <w:t>: _________</w:t>
      </w:r>
    </w:p>
    <w:p w14:paraId="7E4C6903" w14:textId="77777777" w:rsidR="00C66A02" w:rsidRPr="00041742" w:rsidRDefault="00C66A02" w:rsidP="00C66A02">
      <w:pPr>
        <w:ind w:left="-540"/>
        <w:jc w:val="both"/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 xml:space="preserve">Посчитайте </w:t>
      </w:r>
      <w:r w:rsidRPr="00041742">
        <w:rPr>
          <w:bCs/>
          <w:sz w:val="22"/>
          <w:szCs w:val="22"/>
          <w:lang w:val="en-US"/>
        </w:rPr>
        <w:t>CPC</w:t>
      </w:r>
      <w:r w:rsidRPr="00041742">
        <w:rPr>
          <w:bCs/>
          <w:sz w:val="22"/>
          <w:szCs w:val="22"/>
        </w:rPr>
        <w:t>: __________</w:t>
      </w:r>
    </w:p>
    <w:p w14:paraId="54658389" w14:textId="77777777" w:rsidR="00C66A02" w:rsidRPr="00041742" w:rsidRDefault="00C66A02" w:rsidP="00C66A02">
      <w:pPr>
        <w:ind w:left="-540"/>
        <w:jc w:val="both"/>
        <w:rPr>
          <w:bCs/>
          <w:sz w:val="22"/>
          <w:szCs w:val="22"/>
        </w:rPr>
      </w:pPr>
      <w:r w:rsidRPr="00041742">
        <w:rPr>
          <w:bCs/>
          <w:sz w:val="22"/>
          <w:szCs w:val="22"/>
        </w:rPr>
        <w:t xml:space="preserve">Посчитайте </w:t>
      </w:r>
      <w:r w:rsidRPr="00041742">
        <w:rPr>
          <w:bCs/>
          <w:sz w:val="22"/>
          <w:szCs w:val="22"/>
          <w:lang w:val="en-US"/>
        </w:rPr>
        <w:t>CPA</w:t>
      </w:r>
      <w:r w:rsidRPr="00041742">
        <w:rPr>
          <w:bCs/>
          <w:sz w:val="22"/>
          <w:szCs w:val="22"/>
        </w:rPr>
        <w:t>: __________</w:t>
      </w:r>
    </w:p>
    <w:p w14:paraId="55740AE4" w14:textId="2B0EF6D1" w:rsidR="00C66A02" w:rsidRPr="00041742" w:rsidRDefault="00C66A02" w:rsidP="00C66A02">
      <w:pPr>
        <w:ind w:left="-540"/>
        <w:jc w:val="both"/>
        <w:rPr>
          <w:sz w:val="22"/>
          <w:szCs w:val="22"/>
        </w:rPr>
      </w:pPr>
      <w:r w:rsidRPr="00041742">
        <w:rPr>
          <w:sz w:val="22"/>
          <w:szCs w:val="22"/>
        </w:rPr>
        <w:t xml:space="preserve">Какой из упомянутых выше показателей следует сделать основным, если в качестве </w:t>
      </w:r>
      <w:r w:rsidR="005E6C24">
        <w:rPr>
          <w:sz w:val="22"/>
          <w:szCs w:val="22"/>
        </w:rPr>
        <w:t>главной</w:t>
      </w:r>
      <w:r w:rsidRPr="00041742">
        <w:rPr>
          <w:sz w:val="22"/>
          <w:szCs w:val="22"/>
        </w:rPr>
        <w:t xml:space="preserve"> для данного ресурса была поставлена задача собрать контакты целевой аудитории</w:t>
      </w:r>
      <w:r w:rsidR="00BE3C9D">
        <w:rPr>
          <w:sz w:val="22"/>
          <w:szCs w:val="22"/>
        </w:rPr>
        <w:t xml:space="preserve"> </w:t>
      </w:r>
      <w:r w:rsidRPr="00041742">
        <w:rPr>
          <w:sz w:val="22"/>
          <w:szCs w:val="22"/>
        </w:rPr>
        <w:t xml:space="preserve"> для последующего нацеливания на нее рекламы (ретаргетинга)?</w:t>
      </w:r>
    </w:p>
    <w:p w14:paraId="2FEED8AE" w14:textId="77777777" w:rsidR="00C66A02" w:rsidRDefault="00C66A02" w:rsidP="001C74FD">
      <w:pPr>
        <w:ind w:left="-540"/>
        <w:jc w:val="both"/>
        <w:rPr>
          <w:b/>
          <w:sz w:val="22"/>
          <w:szCs w:val="22"/>
        </w:rPr>
      </w:pPr>
    </w:p>
    <w:p w14:paraId="2CA6D7EE" w14:textId="5FD65017" w:rsidR="0062178F" w:rsidRPr="00041742" w:rsidRDefault="005801F8" w:rsidP="001C74FD">
      <w:pPr>
        <w:ind w:left="-540"/>
        <w:jc w:val="both"/>
        <w:rPr>
          <w:sz w:val="22"/>
          <w:szCs w:val="22"/>
        </w:rPr>
      </w:pPr>
      <w:r w:rsidRPr="00041742">
        <w:rPr>
          <w:b/>
          <w:sz w:val="22"/>
          <w:szCs w:val="22"/>
        </w:rPr>
        <w:t>МИНИ-</w:t>
      </w:r>
      <w:r w:rsidR="00742B5F" w:rsidRPr="00041742">
        <w:rPr>
          <w:b/>
          <w:sz w:val="22"/>
          <w:szCs w:val="22"/>
        </w:rPr>
        <w:t xml:space="preserve">КЕЙС </w:t>
      </w:r>
      <w:r w:rsidR="00C66A02">
        <w:rPr>
          <w:b/>
          <w:sz w:val="22"/>
          <w:szCs w:val="22"/>
        </w:rPr>
        <w:t>3</w:t>
      </w:r>
      <w:r w:rsidR="001A1A8B" w:rsidRPr="00041742">
        <w:rPr>
          <w:b/>
          <w:sz w:val="22"/>
          <w:szCs w:val="22"/>
        </w:rPr>
        <w:t xml:space="preserve">. </w:t>
      </w:r>
      <w:r w:rsidR="00141C5F" w:rsidRPr="00041742">
        <w:rPr>
          <w:sz w:val="22"/>
          <w:szCs w:val="22"/>
        </w:rPr>
        <w:t>Н</w:t>
      </w:r>
      <w:r w:rsidR="0062178F" w:rsidRPr="00041742">
        <w:rPr>
          <w:sz w:val="22"/>
          <w:szCs w:val="22"/>
        </w:rPr>
        <w:t xml:space="preserve">а </w:t>
      </w:r>
      <w:r w:rsidR="00141C5F" w:rsidRPr="00041742">
        <w:rPr>
          <w:sz w:val="22"/>
          <w:szCs w:val="22"/>
        </w:rPr>
        <w:t>теле</w:t>
      </w:r>
      <w:r w:rsidR="0062178F" w:rsidRPr="00041742">
        <w:rPr>
          <w:sz w:val="22"/>
          <w:szCs w:val="22"/>
        </w:rPr>
        <w:t>канале "ТВЦентр"</w:t>
      </w:r>
      <w:r w:rsidR="00D52939" w:rsidRPr="00041742">
        <w:rPr>
          <w:sz w:val="22"/>
          <w:szCs w:val="22"/>
        </w:rPr>
        <w:t xml:space="preserve"> 4/09/20</w:t>
      </w:r>
      <w:r w:rsidR="00E41600" w:rsidRPr="00041742">
        <w:rPr>
          <w:sz w:val="22"/>
          <w:szCs w:val="22"/>
        </w:rPr>
        <w:t>2</w:t>
      </w:r>
      <w:r w:rsidR="00485458" w:rsidRPr="00041742">
        <w:rPr>
          <w:sz w:val="22"/>
          <w:szCs w:val="22"/>
        </w:rPr>
        <w:t>2</w:t>
      </w:r>
      <w:r w:rsidR="00141C5F" w:rsidRPr="00041742">
        <w:rPr>
          <w:sz w:val="22"/>
          <w:szCs w:val="22"/>
        </w:rPr>
        <w:t xml:space="preserve"> в вечерний прайм-тайм был размещен 4 раза рекламный ролик </w:t>
      </w:r>
      <w:r w:rsidR="007671A0" w:rsidRPr="00041742">
        <w:rPr>
          <w:sz w:val="22"/>
          <w:szCs w:val="22"/>
        </w:rPr>
        <w:t>«</w:t>
      </w:r>
      <w:r w:rsidR="00EC5377" w:rsidRPr="00041742">
        <w:rPr>
          <w:sz w:val="22"/>
          <w:szCs w:val="22"/>
        </w:rPr>
        <w:t>ВТБ</w:t>
      </w:r>
      <w:r w:rsidR="007671A0" w:rsidRPr="00041742">
        <w:rPr>
          <w:sz w:val="22"/>
          <w:szCs w:val="22"/>
        </w:rPr>
        <w:t>»</w:t>
      </w:r>
      <w:r w:rsidR="009603DE" w:rsidRPr="00041742">
        <w:rPr>
          <w:sz w:val="22"/>
          <w:szCs w:val="22"/>
        </w:rPr>
        <w:t xml:space="preserve"> длительностью 1</w:t>
      </w:r>
      <w:r w:rsidR="007722C5" w:rsidRPr="00041742">
        <w:rPr>
          <w:sz w:val="22"/>
          <w:szCs w:val="22"/>
        </w:rPr>
        <w:t>0</w:t>
      </w:r>
      <w:r w:rsidR="009603DE" w:rsidRPr="00041742">
        <w:rPr>
          <w:sz w:val="22"/>
          <w:szCs w:val="22"/>
        </w:rPr>
        <w:t xml:space="preserve"> сек каждый</w:t>
      </w:r>
      <w:r w:rsidR="00A0724B" w:rsidRPr="00041742">
        <w:rPr>
          <w:sz w:val="22"/>
          <w:szCs w:val="22"/>
        </w:rPr>
        <w:t xml:space="preserve"> </w:t>
      </w:r>
      <w:r w:rsidR="009603DE" w:rsidRPr="00041742">
        <w:rPr>
          <w:sz w:val="22"/>
          <w:szCs w:val="22"/>
        </w:rPr>
        <w:t>и 1</w:t>
      </w:r>
      <w:r w:rsidR="00141C5F" w:rsidRPr="00041742">
        <w:rPr>
          <w:sz w:val="22"/>
          <w:szCs w:val="22"/>
        </w:rPr>
        <w:t xml:space="preserve"> раз спонсорский ролик</w:t>
      </w:r>
      <w:r w:rsidR="00320267" w:rsidRPr="00041742">
        <w:rPr>
          <w:sz w:val="22"/>
          <w:szCs w:val="22"/>
        </w:rPr>
        <w:t xml:space="preserve"> «</w:t>
      </w:r>
      <w:r w:rsidR="00EC5377" w:rsidRPr="00041742">
        <w:rPr>
          <w:sz w:val="22"/>
          <w:szCs w:val="22"/>
        </w:rPr>
        <w:t>ВТБ</w:t>
      </w:r>
      <w:r w:rsidR="00320267" w:rsidRPr="00041742">
        <w:rPr>
          <w:sz w:val="22"/>
          <w:szCs w:val="22"/>
        </w:rPr>
        <w:t>»</w:t>
      </w:r>
      <w:r w:rsidR="009603DE" w:rsidRPr="00041742">
        <w:rPr>
          <w:sz w:val="22"/>
          <w:szCs w:val="22"/>
        </w:rPr>
        <w:t xml:space="preserve"> </w:t>
      </w:r>
      <w:r w:rsidR="00141C5F" w:rsidRPr="00041742">
        <w:rPr>
          <w:sz w:val="22"/>
          <w:szCs w:val="22"/>
        </w:rPr>
        <w:t xml:space="preserve">длительностью </w:t>
      </w:r>
      <w:r w:rsidR="007722C5" w:rsidRPr="00041742">
        <w:rPr>
          <w:sz w:val="22"/>
          <w:szCs w:val="22"/>
        </w:rPr>
        <w:t>4</w:t>
      </w:r>
      <w:r w:rsidR="00141C5F" w:rsidRPr="00041742">
        <w:rPr>
          <w:sz w:val="22"/>
          <w:szCs w:val="22"/>
        </w:rPr>
        <w:t xml:space="preserve">0 секунд. Рейтинги размещения рекламных роликов были: </w:t>
      </w:r>
      <w:r w:rsidR="007722C5" w:rsidRPr="00041742">
        <w:rPr>
          <w:sz w:val="22"/>
          <w:szCs w:val="22"/>
        </w:rPr>
        <w:t>1,0</w:t>
      </w:r>
      <w:r w:rsidR="00141C5F" w:rsidRPr="00041742">
        <w:rPr>
          <w:sz w:val="22"/>
          <w:szCs w:val="22"/>
        </w:rPr>
        <w:t xml:space="preserve">; </w:t>
      </w:r>
      <w:r w:rsidR="007722C5" w:rsidRPr="00041742">
        <w:rPr>
          <w:sz w:val="22"/>
          <w:szCs w:val="22"/>
        </w:rPr>
        <w:t>3,0</w:t>
      </w:r>
      <w:r w:rsidR="007038B6" w:rsidRPr="00041742">
        <w:rPr>
          <w:sz w:val="22"/>
          <w:szCs w:val="22"/>
        </w:rPr>
        <w:t>; 2,0 и 2</w:t>
      </w:r>
      <w:r w:rsidR="007722C5" w:rsidRPr="00041742">
        <w:rPr>
          <w:sz w:val="22"/>
          <w:szCs w:val="22"/>
        </w:rPr>
        <w:t>,0</w:t>
      </w:r>
      <w:r w:rsidR="00141C5F" w:rsidRPr="00041742">
        <w:rPr>
          <w:sz w:val="22"/>
          <w:szCs w:val="22"/>
        </w:rPr>
        <w:t>. Рейтинг ра</w:t>
      </w:r>
      <w:r w:rsidR="0091007C" w:rsidRPr="00041742">
        <w:rPr>
          <w:sz w:val="22"/>
          <w:szCs w:val="22"/>
        </w:rPr>
        <w:t>змещения спонсорск</w:t>
      </w:r>
      <w:r w:rsidR="00015C2C" w:rsidRPr="00041742">
        <w:rPr>
          <w:sz w:val="22"/>
          <w:szCs w:val="22"/>
        </w:rPr>
        <w:t>ого</w:t>
      </w:r>
      <w:r w:rsidR="0091007C" w:rsidRPr="00041742">
        <w:rPr>
          <w:sz w:val="22"/>
          <w:szCs w:val="22"/>
        </w:rPr>
        <w:t xml:space="preserve"> ролик</w:t>
      </w:r>
      <w:r w:rsidR="00015C2C" w:rsidRPr="00041742">
        <w:rPr>
          <w:sz w:val="22"/>
          <w:szCs w:val="22"/>
        </w:rPr>
        <w:t>а</w:t>
      </w:r>
      <w:r w:rsidR="0091007C" w:rsidRPr="00041742">
        <w:rPr>
          <w:sz w:val="22"/>
          <w:szCs w:val="22"/>
        </w:rPr>
        <w:t xml:space="preserve"> </w:t>
      </w:r>
      <w:r w:rsidR="00141C5F" w:rsidRPr="00041742">
        <w:rPr>
          <w:sz w:val="22"/>
          <w:szCs w:val="22"/>
        </w:rPr>
        <w:t xml:space="preserve">3,0. </w:t>
      </w:r>
      <w:r w:rsidR="006369C4" w:rsidRPr="00041742">
        <w:rPr>
          <w:sz w:val="22"/>
          <w:szCs w:val="22"/>
        </w:rPr>
        <w:t xml:space="preserve">Учтите, что </w:t>
      </w:r>
      <w:r w:rsidR="006369C4" w:rsidRPr="00041742">
        <w:rPr>
          <w:bCs/>
          <w:sz w:val="22"/>
          <w:szCs w:val="22"/>
          <w:lang w:val="en-US"/>
        </w:rPr>
        <w:t>CPP</w:t>
      </w:r>
      <w:r w:rsidR="006369C4" w:rsidRPr="00041742">
        <w:rPr>
          <w:bCs/>
          <w:sz w:val="22"/>
          <w:szCs w:val="22"/>
        </w:rPr>
        <w:t xml:space="preserve"> = 10000 рублей.</w:t>
      </w:r>
    </w:p>
    <w:tbl>
      <w:tblPr>
        <w:tblW w:w="1074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746"/>
      </w:tblGrid>
      <w:tr w:rsidR="0062178F" w:rsidRPr="00041742" w14:paraId="5964CFDE" w14:textId="77777777" w:rsidTr="00D61A61">
        <w:trPr>
          <w:trHeight w:val="247"/>
        </w:trPr>
        <w:tc>
          <w:tcPr>
            <w:tcW w:w="10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993C" w14:textId="77777777" w:rsidR="0062178F" w:rsidRPr="00041742" w:rsidRDefault="0062178F" w:rsidP="00D07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21491E" w14:textId="21BA45B0" w:rsidR="0062178F" w:rsidRPr="00041742" w:rsidRDefault="0062178F" w:rsidP="00D0786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41742">
              <w:rPr>
                <w:bCs/>
                <w:color w:val="000000"/>
                <w:sz w:val="22"/>
                <w:szCs w:val="22"/>
              </w:rPr>
              <w:t xml:space="preserve">Задание 1. Определите </w:t>
            </w:r>
            <w:r w:rsidRPr="00041742">
              <w:rPr>
                <w:bCs/>
                <w:color w:val="000000"/>
                <w:sz w:val="22"/>
                <w:szCs w:val="22"/>
                <w:lang w:val="en-US"/>
              </w:rPr>
              <w:t>GRP</w:t>
            </w:r>
            <w:r w:rsidR="00141C5F" w:rsidRPr="00041742">
              <w:rPr>
                <w:bCs/>
                <w:color w:val="000000"/>
                <w:sz w:val="22"/>
                <w:szCs w:val="22"/>
              </w:rPr>
              <w:t>, набранное в этот день в вечернем прайм-тайме</w:t>
            </w:r>
            <w:r w:rsidR="00765591" w:rsidRPr="0004174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41C5F" w:rsidRPr="00041742">
              <w:rPr>
                <w:bCs/>
                <w:color w:val="000000"/>
                <w:sz w:val="22"/>
                <w:szCs w:val="22"/>
              </w:rPr>
              <w:t xml:space="preserve">для </w:t>
            </w:r>
            <w:r w:rsidR="00320267" w:rsidRPr="00041742">
              <w:rPr>
                <w:sz w:val="22"/>
                <w:szCs w:val="22"/>
              </w:rPr>
              <w:t>«</w:t>
            </w:r>
            <w:r w:rsidR="00EC5377" w:rsidRPr="00041742">
              <w:rPr>
                <w:sz w:val="22"/>
                <w:szCs w:val="22"/>
              </w:rPr>
              <w:t>ВТБ</w:t>
            </w:r>
            <w:r w:rsidR="00320267" w:rsidRPr="00041742">
              <w:rPr>
                <w:sz w:val="22"/>
                <w:szCs w:val="22"/>
              </w:rPr>
              <w:t xml:space="preserve">» </w:t>
            </w:r>
            <w:r w:rsidR="00D61A61">
              <w:rPr>
                <w:sz w:val="22"/>
                <w:szCs w:val="22"/>
              </w:rPr>
              <w:t>___</w:t>
            </w:r>
            <w:r w:rsidR="00141C5F" w:rsidRPr="00041742">
              <w:rPr>
                <w:bCs/>
                <w:color w:val="000000"/>
                <w:sz w:val="22"/>
                <w:szCs w:val="22"/>
              </w:rPr>
              <w:t>_______</w:t>
            </w:r>
            <w:r w:rsidRPr="0004174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3EFEF830" w14:textId="40A0DC0A" w:rsidR="00FF17FF" w:rsidRPr="00041742" w:rsidRDefault="00FF17FF" w:rsidP="00FF17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41742">
              <w:rPr>
                <w:bCs/>
                <w:color w:val="000000"/>
                <w:sz w:val="22"/>
                <w:szCs w:val="22"/>
              </w:rPr>
              <w:t xml:space="preserve">Задание 2. Рассчитайте </w:t>
            </w:r>
            <w:r w:rsidRPr="00041742">
              <w:rPr>
                <w:bCs/>
                <w:color w:val="000000"/>
                <w:sz w:val="22"/>
                <w:szCs w:val="22"/>
                <w:lang w:val="en-US"/>
              </w:rPr>
              <w:t>Affinity</w:t>
            </w:r>
            <w:r w:rsidRPr="00041742">
              <w:rPr>
                <w:bCs/>
                <w:color w:val="000000"/>
                <w:sz w:val="22"/>
                <w:szCs w:val="22"/>
              </w:rPr>
              <w:t xml:space="preserve">, если для бренда </w:t>
            </w:r>
            <w:r w:rsidR="00320267" w:rsidRPr="00041742">
              <w:rPr>
                <w:sz w:val="22"/>
                <w:szCs w:val="22"/>
              </w:rPr>
              <w:t>«</w:t>
            </w:r>
            <w:r w:rsidR="00EC5377" w:rsidRPr="00041742">
              <w:rPr>
                <w:sz w:val="22"/>
                <w:szCs w:val="22"/>
              </w:rPr>
              <w:t>ВТБ</w:t>
            </w:r>
            <w:r w:rsidR="00320267" w:rsidRPr="00041742">
              <w:rPr>
                <w:sz w:val="22"/>
                <w:szCs w:val="22"/>
              </w:rPr>
              <w:t xml:space="preserve">» </w:t>
            </w:r>
            <w:r w:rsidRPr="00041742">
              <w:rPr>
                <w:bCs/>
                <w:color w:val="000000"/>
                <w:sz w:val="22"/>
                <w:szCs w:val="22"/>
                <w:lang w:val="en-US"/>
              </w:rPr>
              <w:t>TRP</w:t>
            </w:r>
            <w:r w:rsidRPr="00041742">
              <w:rPr>
                <w:bCs/>
                <w:color w:val="000000"/>
                <w:sz w:val="22"/>
                <w:szCs w:val="22"/>
              </w:rPr>
              <w:t xml:space="preserve"> в это</w:t>
            </w:r>
            <w:r w:rsidR="005F5747" w:rsidRPr="00041742">
              <w:rPr>
                <w:bCs/>
                <w:color w:val="000000"/>
                <w:sz w:val="22"/>
                <w:szCs w:val="22"/>
              </w:rPr>
              <w:t>т период</w:t>
            </w:r>
            <w:r w:rsidRPr="00041742">
              <w:rPr>
                <w:bCs/>
                <w:color w:val="000000"/>
                <w:sz w:val="22"/>
                <w:szCs w:val="22"/>
              </w:rPr>
              <w:t xml:space="preserve"> оказался выше </w:t>
            </w:r>
            <w:r w:rsidR="007722C5" w:rsidRPr="00041742">
              <w:rPr>
                <w:bCs/>
                <w:color w:val="000000"/>
                <w:sz w:val="22"/>
                <w:szCs w:val="22"/>
              </w:rPr>
              <w:t>на 20%</w:t>
            </w:r>
            <w:r w:rsidRPr="00041742">
              <w:rPr>
                <w:bCs/>
                <w:color w:val="000000"/>
                <w:sz w:val="22"/>
                <w:szCs w:val="22"/>
              </w:rPr>
              <w:t xml:space="preserve">_______________ Это хороший или плохой показатель </w:t>
            </w:r>
            <w:r w:rsidRPr="00041742">
              <w:rPr>
                <w:bCs/>
                <w:color w:val="000000"/>
                <w:sz w:val="22"/>
                <w:szCs w:val="22"/>
                <w:lang w:val="en-US"/>
              </w:rPr>
              <w:t>Affinity</w:t>
            </w:r>
            <w:r w:rsidRPr="00041742">
              <w:rPr>
                <w:bCs/>
                <w:color w:val="000000"/>
                <w:sz w:val="22"/>
                <w:szCs w:val="22"/>
              </w:rPr>
              <w:t>? ______________________</w:t>
            </w:r>
          </w:p>
          <w:p w14:paraId="56841FAE" w14:textId="02103BDF" w:rsidR="0039046A" w:rsidRPr="00041742" w:rsidRDefault="00FF17FF" w:rsidP="00D07861">
            <w:pPr>
              <w:autoSpaceDE w:val="0"/>
              <w:autoSpaceDN w:val="0"/>
              <w:adjustRightInd w:val="0"/>
            </w:pPr>
            <w:r w:rsidRPr="00041742">
              <w:rPr>
                <w:sz w:val="22"/>
                <w:szCs w:val="22"/>
              </w:rPr>
              <w:t>Задание 3</w:t>
            </w:r>
            <w:r w:rsidR="0039046A" w:rsidRPr="00041742">
              <w:rPr>
                <w:sz w:val="22"/>
                <w:szCs w:val="22"/>
              </w:rPr>
              <w:t xml:space="preserve">. Сколько заплатит </w:t>
            </w:r>
            <w:r w:rsidR="00BC0AC4" w:rsidRPr="00041742">
              <w:rPr>
                <w:sz w:val="22"/>
                <w:szCs w:val="22"/>
              </w:rPr>
              <w:t>«</w:t>
            </w:r>
            <w:r w:rsidR="00EC5377" w:rsidRPr="00041742">
              <w:rPr>
                <w:sz w:val="22"/>
                <w:szCs w:val="22"/>
              </w:rPr>
              <w:t>ВТБ</w:t>
            </w:r>
            <w:r w:rsidR="00BC0AC4" w:rsidRPr="00041742">
              <w:rPr>
                <w:sz w:val="22"/>
                <w:szCs w:val="22"/>
              </w:rPr>
              <w:t xml:space="preserve">» </w:t>
            </w:r>
            <w:r w:rsidR="005F5747" w:rsidRPr="00041742">
              <w:rPr>
                <w:sz w:val="22"/>
                <w:szCs w:val="22"/>
              </w:rPr>
              <w:t>телеканалу за это размещени</w:t>
            </w:r>
            <w:r w:rsidR="00E41600" w:rsidRPr="00041742">
              <w:rPr>
                <w:sz w:val="22"/>
                <w:szCs w:val="22"/>
              </w:rPr>
              <w:t>е</w:t>
            </w:r>
            <w:r w:rsidR="007722C5" w:rsidRPr="00041742">
              <w:rPr>
                <w:sz w:val="22"/>
                <w:szCs w:val="22"/>
              </w:rPr>
              <w:t xml:space="preserve"> по </w:t>
            </w:r>
            <w:r w:rsidR="007722C5" w:rsidRPr="00041742">
              <w:rPr>
                <w:sz w:val="22"/>
                <w:szCs w:val="22"/>
                <w:lang w:val="en-US"/>
              </w:rPr>
              <w:t>TRP</w:t>
            </w:r>
            <w:r w:rsidR="00E41600" w:rsidRPr="00041742">
              <w:rPr>
                <w:sz w:val="22"/>
                <w:szCs w:val="22"/>
              </w:rPr>
              <w:t xml:space="preserve"> (без учета скидок и</w:t>
            </w:r>
            <w:r w:rsidR="00D61A61">
              <w:rPr>
                <w:sz w:val="22"/>
                <w:szCs w:val="22"/>
              </w:rPr>
              <w:t xml:space="preserve"> </w:t>
            </w:r>
            <w:r w:rsidR="00E41600" w:rsidRPr="00041742">
              <w:rPr>
                <w:sz w:val="22"/>
                <w:szCs w:val="22"/>
              </w:rPr>
              <w:t xml:space="preserve"> наценок)</w:t>
            </w:r>
            <w:r w:rsidR="005F5747" w:rsidRPr="00041742">
              <w:rPr>
                <w:sz w:val="22"/>
                <w:szCs w:val="22"/>
              </w:rPr>
              <w:t>?</w:t>
            </w:r>
            <w:r w:rsidR="00D61A61">
              <w:rPr>
                <w:sz w:val="22"/>
                <w:szCs w:val="22"/>
              </w:rPr>
              <w:t xml:space="preserve"> ____</w:t>
            </w:r>
          </w:p>
          <w:p w14:paraId="25C032AD" w14:textId="77777777" w:rsidR="00E95D6A" w:rsidRPr="00041742" w:rsidRDefault="00E95D6A" w:rsidP="005801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B875A42" w14:textId="77777777" w:rsidR="00510F74" w:rsidRPr="00041742" w:rsidRDefault="00510F74" w:rsidP="001A1A8B">
      <w:pPr>
        <w:jc w:val="both"/>
        <w:rPr>
          <w:b/>
          <w:bCs/>
          <w:sz w:val="22"/>
          <w:szCs w:val="22"/>
        </w:rPr>
      </w:pPr>
    </w:p>
    <w:p w14:paraId="4AADF841" w14:textId="4C342C6F" w:rsidR="00BB759A" w:rsidRPr="00041742" w:rsidRDefault="00BB759A" w:rsidP="004122F7">
      <w:pPr>
        <w:ind w:left="-540"/>
        <w:jc w:val="both"/>
        <w:rPr>
          <w:bCs/>
          <w:sz w:val="22"/>
          <w:szCs w:val="22"/>
        </w:rPr>
      </w:pPr>
      <w:r w:rsidRPr="00041742">
        <w:rPr>
          <w:b/>
          <w:bCs/>
          <w:sz w:val="22"/>
          <w:szCs w:val="22"/>
        </w:rPr>
        <w:t>МИНИ-КЕЙС 4.</w:t>
      </w:r>
    </w:p>
    <w:p w14:paraId="63B1395D" w14:textId="5F41EF0D" w:rsidR="00BB759A" w:rsidRPr="00041742" w:rsidRDefault="00BB759A" w:rsidP="009F1E7A">
      <w:pPr>
        <w:pStyle w:val="a9"/>
        <w:spacing w:before="77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В </w:t>
      </w:r>
      <w:r w:rsidR="00F66B33">
        <w:rPr>
          <w:rFonts w:eastAsiaTheme="minorEastAsia"/>
          <w:color w:val="000000" w:themeColor="text1"/>
          <w:kern w:val="24"/>
          <w:sz w:val="22"/>
          <w:szCs w:val="22"/>
        </w:rPr>
        <w:t xml:space="preserve">подмосковном 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городе N уже 7 лет работает </w:t>
      </w:r>
      <w:r w:rsidRPr="0004174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сеть магазинов книг и игрушек для детей «Читай-Играй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», ориентированная на семьи потребителей с детьми. В этих центрах также </w:t>
      </w:r>
      <w:r w:rsidRPr="0004174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имеются зоны для творчества и кафе для проведения праздников.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 Товарный знак этой сети не зарегистрирован. Проведенный опрос </w:t>
      </w:r>
      <w:r w:rsidR="00F66B33">
        <w:rPr>
          <w:rFonts w:eastAsiaTheme="minorEastAsia"/>
          <w:color w:val="000000" w:themeColor="text1"/>
          <w:kern w:val="24"/>
          <w:sz w:val="22"/>
          <w:szCs w:val="22"/>
        </w:rPr>
        <w:t>целевой аудитории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 этой сети (жителей </w:t>
      </w:r>
      <w:r w:rsidR="00F66B33">
        <w:rPr>
          <w:rFonts w:eastAsiaTheme="minorEastAsia"/>
          <w:color w:val="000000" w:themeColor="text1"/>
          <w:kern w:val="24"/>
          <w:sz w:val="22"/>
          <w:szCs w:val="22"/>
        </w:rPr>
        <w:t xml:space="preserve">этого 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города с детьми дошкольного и младшего школьного возраста), выявил следующие характеристики здоровья бренда «Читай-Играй»: </w:t>
      </w:r>
    </w:p>
    <w:p w14:paraId="20F28A3E" w14:textId="4E25B3D2" w:rsidR="00BB759A" w:rsidRPr="00041742" w:rsidRDefault="00D93096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42</w:t>
      </w:r>
      <w:r w:rsidR="00BB759A" w:rsidRPr="00041742">
        <w:rPr>
          <w:rFonts w:eastAsiaTheme="minorEastAsia"/>
          <w:color w:val="000000" w:themeColor="text1"/>
          <w:kern w:val="24"/>
          <w:sz w:val="22"/>
          <w:szCs w:val="22"/>
        </w:rPr>
        <w:t>% - Знание без подсказки</w:t>
      </w:r>
    </w:p>
    <w:p w14:paraId="13AE1DC1" w14:textId="5657FFDD" w:rsidR="00BB759A" w:rsidRPr="00041742" w:rsidRDefault="00D93096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5</w:t>
      </w:r>
      <w:r w:rsidR="00BB759A"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0% - Знание с подсказкой </w:t>
      </w:r>
    </w:p>
    <w:p w14:paraId="19B8358E" w14:textId="51937B37" w:rsidR="00BB759A" w:rsidRPr="00041742" w:rsidRDefault="00BB759A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>4</w:t>
      </w:r>
      <w:r w:rsidR="00D93096">
        <w:rPr>
          <w:rFonts w:eastAsiaTheme="minorEastAsia"/>
          <w:color w:val="000000" w:themeColor="text1"/>
          <w:kern w:val="24"/>
          <w:sz w:val="22"/>
          <w:szCs w:val="22"/>
        </w:rPr>
        <w:t>0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% - Посещение хотя бы раз за 7 лет </w:t>
      </w:r>
    </w:p>
    <w:p w14:paraId="4AEB4427" w14:textId="4A49D063" w:rsidR="00BB759A" w:rsidRPr="00041742" w:rsidRDefault="00D93096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36</w:t>
      </w:r>
      <w:r w:rsidR="00BB759A" w:rsidRPr="00041742">
        <w:rPr>
          <w:rFonts w:eastAsiaTheme="minorEastAsia"/>
          <w:color w:val="000000" w:themeColor="text1"/>
          <w:kern w:val="24"/>
          <w:sz w:val="22"/>
          <w:szCs w:val="22"/>
        </w:rPr>
        <w:t>% - Посещение хотя бы раз за последни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й год</w:t>
      </w:r>
    </w:p>
    <w:p w14:paraId="3EA27584" w14:textId="6B14426E" w:rsidR="00BB759A" w:rsidRPr="00041742" w:rsidRDefault="00D93096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10,8</w:t>
      </w:r>
      <w:r w:rsidR="00BB759A"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% -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Многократное п</w:t>
      </w:r>
      <w:r w:rsidR="00BB759A" w:rsidRPr="00041742">
        <w:rPr>
          <w:rFonts w:eastAsiaTheme="minorEastAsia"/>
          <w:color w:val="000000" w:themeColor="text1"/>
          <w:kern w:val="24"/>
          <w:sz w:val="22"/>
          <w:szCs w:val="22"/>
        </w:rPr>
        <w:t>осещение за последни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й год</w:t>
      </w:r>
      <w:r w:rsidR="00BB759A"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14:paraId="798331A0" w14:textId="77777777" w:rsidR="00BB759A" w:rsidRPr="00041742" w:rsidRDefault="00BB759A" w:rsidP="009F1E7A">
      <w:pPr>
        <w:pStyle w:val="a9"/>
        <w:spacing w:before="77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Рассчитайте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 на основе приведенных выше данных:</w:t>
      </w:r>
    </w:p>
    <w:p w14:paraId="3913BDD0" w14:textId="77777777" w:rsidR="00BB759A" w:rsidRPr="00041742" w:rsidRDefault="00BB759A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а) рейтинг конверсии ______________ </w:t>
      </w:r>
    </w:p>
    <w:p w14:paraId="4565A39D" w14:textId="77777777" w:rsidR="00BB759A" w:rsidRPr="00041742" w:rsidRDefault="00BB759A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>б) рейтинг удержания _____________</w:t>
      </w:r>
    </w:p>
    <w:p w14:paraId="674289B6" w14:textId="77777777" w:rsidR="00BB759A" w:rsidRPr="00041742" w:rsidRDefault="00BB759A" w:rsidP="00D61A61">
      <w:pPr>
        <w:pStyle w:val="a9"/>
        <w:spacing w:before="0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В) рейтинг лояльности ____________. </w:t>
      </w:r>
    </w:p>
    <w:p w14:paraId="7EA9F67C" w14:textId="77777777" w:rsidR="00BB759A" w:rsidRPr="00041742" w:rsidRDefault="00BB759A" w:rsidP="009F1E7A">
      <w:pPr>
        <w:pStyle w:val="a9"/>
        <w:spacing w:before="77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Имеется ли у «Читай-Играй» проблема 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>(или проблемы) cо здоровьем бренда, и если да, то какая (или какие): ______________________</w:t>
      </w:r>
    </w:p>
    <w:p w14:paraId="5961FE6A" w14:textId="6E6410CF" w:rsidR="00BB759A" w:rsidRPr="00041742" w:rsidRDefault="00BB759A" w:rsidP="009F1E7A">
      <w:pPr>
        <w:pStyle w:val="a9"/>
        <w:spacing w:before="77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lastRenderedPageBreak/>
        <w:t xml:space="preserve">На рынок этого города выходит большая сеть книжных магазинов «Читай-город», 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ориентированная прежде всего на взрослую аудиторию (но детская литература и игрушки там тоже есть), ставшая уже известной в Москве. Товарный знак зарегистрирован в 2008 г. </w:t>
      </w:r>
    </w:p>
    <w:p w14:paraId="1F69FCA8" w14:textId="3467FB00" w:rsidR="00BB759A" w:rsidRPr="00041742" w:rsidRDefault="00BB759A" w:rsidP="009F1E7A">
      <w:pPr>
        <w:pStyle w:val="a9"/>
        <w:spacing w:before="77" w:beforeAutospacing="0" w:after="0" w:afterAutospacing="0"/>
        <w:ind w:left="-567"/>
        <w:rPr>
          <w:rFonts w:eastAsiaTheme="minorEastAsia"/>
          <w:color w:val="000000" w:themeColor="text1"/>
          <w:kern w:val="24"/>
          <w:sz w:val="22"/>
          <w:szCs w:val="22"/>
        </w:rPr>
      </w:pPr>
      <w:r w:rsidRPr="0004174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Сделайте вывод, создает ли это риск 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>для бренда «Читай-Играй», и если да, то в чем он состоит: ____</w:t>
      </w:r>
    </w:p>
    <w:p w14:paraId="1414FA3B" w14:textId="3AB1CDAD" w:rsidR="001E143A" w:rsidRPr="00041742" w:rsidRDefault="001E143A" w:rsidP="009F1E7A">
      <w:pPr>
        <w:pStyle w:val="a9"/>
        <w:spacing w:before="77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>_______________________________________________________________________________________</w:t>
      </w:r>
    </w:p>
    <w:p w14:paraId="400E6BD5" w14:textId="2066BE24" w:rsidR="00BB759A" w:rsidRPr="00041742" w:rsidRDefault="00BB759A" w:rsidP="009F1E7A">
      <w:pPr>
        <w:pStyle w:val="a9"/>
        <w:spacing w:before="77" w:beforeAutospacing="0" w:after="0" w:afterAutospacing="0"/>
        <w:ind w:left="-567"/>
        <w:rPr>
          <w:sz w:val="22"/>
          <w:szCs w:val="22"/>
        </w:rPr>
      </w:pPr>
      <w:r w:rsidRPr="0004174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>Что вы можете порекомендовать сети «Читай-Играй»</w:t>
      </w:r>
      <w:r w:rsidRPr="00041742">
        <w:rPr>
          <w:rFonts w:eastAsiaTheme="minorEastAsia"/>
          <w:color w:val="000000" w:themeColor="text1"/>
          <w:kern w:val="24"/>
          <w:sz w:val="22"/>
          <w:szCs w:val="22"/>
        </w:rPr>
        <w:t xml:space="preserve"> с учетом выявленных вами проблем и/или рисков:_________________________</w:t>
      </w:r>
    </w:p>
    <w:p w14:paraId="312238A3" w14:textId="77777777" w:rsidR="00BB759A" w:rsidRPr="00041742" w:rsidRDefault="00BB759A" w:rsidP="009F1E7A">
      <w:pPr>
        <w:ind w:left="-567"/>
        <w:jc w:val="both"/>
        <w:rPr>
          <w:bCs/>
          <w:sz w:val="22"/>
          <w:szCs w:val="22"/>
        </w:rPr>
      </w:pPr>
    </w:p>
    <w:sectPr w:rsidR="00BB759A" w:rsidRPr="00041742" w:rsidSect="00517F7C">
      <w:footerReference w:type="default" r:id="rId8"/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DACB" w14:textId="77777777" w:rsidR="00F626CE" w:rsidRDefault="00F626CE" w:rsidP="00517F7C">
      <w:r>
        <w:separator/>
      </w:r>
    </w:p>
  </w:endnote>
  <w:endnote w:type="continuationSeparator" w:id="0">
    <w:p w14:paraId="30CEB5B9" w14:textId="77777777" w:rsidR="00F626CE" w:rsidRDefault="00F626CE" w:rsidP="0051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24E3" w14:textId="77777777" w:rsidR="00D51D52" w:rsidRDefault="00583C1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D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7EA">
      <w:rPr>
        <w:rStyle w:val="a5"/>
        <w:noProof/>
      </w:rPr>
      <w:t>1</w:t>
    </w:r>
    <w:r>
      <w:rPr>
        <w:rStyle w:val="a5"/>
      </w:rPr>
      <w:fldChar w:fldCharType="end"/>
    </w:r>
  </w:p>
  <w:p w14:paraId="18B5F7B4" w14:textId="77777777" w:rsidR="00D51D52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C306" w14:textId="77777777" w:rsidR="00F626CE" w:rsidRDefault="00F626CE" w:rsidP="00517F7C">
      <w:r>
        <w:separator/>
      </w:r>
    </w:p>
  </w:footnote>
  <w:footnote w:type="continuationSeparator" w:id="0">
    <w:p w14:paraId="15D71579" w14:textId="77777777" w:rsidR="00F626CE" w:rsidRDefault="00F626CE" w:rsidP="0051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A1A"/>
    <w:multiLevelType w:val="hybridMultilevel"/>
    <w:tmpl w:val="CF3A64E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26928"/>
    <w:multiLevelType w:val="hybridMultilevel"/>
    <w:tmpl w:val="F7287BB8"/>
    <w:lvl w:ilvl="0" w:tplc="B4E89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467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5E3F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7294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684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9E4D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3619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F811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35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71B2F"/>
    <w:multiLevelType w:val="hybridMultilevel"/>
    <w:tmpl w:val="B7C0BEC0"/>
    <w:lvl w:ilvl="0" w:tplc="99D63FFA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8F47780"/>
    <w:multiLevelType w:val="hybridMultilevel"/>
    <w:tmpl w:val="E0F2557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01D1"/>
    <w:multiLevelType w:val="hybridMultilevel"/>
    <w:tmpl w:val="655839AC"/>
    <w:lvl w:ilvl="0" w:tplc="703C5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570EF"/>
    <w:multiLevelType w:val="hybridMultilevel"/>
    <w:tmpl w:val="1E5403BC"/>
    <w:lvl w:ilvl="0" w:tplc="591E4A2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3A0644D4"/>
    <w:multiLevelType w:val="hybridMultilevel"/>
    <w:tmpl w:val="BCFA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E2D4E"/>
    <w:multiLevelType w:val="hybridMultilevel"/>
    <w:tmpl w:val="83CC9EA0"/>
    <w:lvl w:ilvl="0" w:tplc="C95E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6664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F67F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9AC50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7CA3D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40A3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BE5B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262F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165A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B14D0"/>
    <w:multiLevelType w:val="hybridMultilevel"/>
    <w:tmpl w:val="43C2F2F8"/>
    <w:lvl w:ilvl="0" w:tplc="8E5ABF0A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11BF5"/>
    <w:multiLevelType w:val="hybridMultilevel"/>
    <w:tmpl w:val="6AA84B3A"/>
    <w:lvl w:ilvl="0" w:tplc="8E5ABF0A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BA74CD9"/>
    <w:multiLevelType w:val="hybridMultilevel"/>
    <w:tmpl w:val="9D4CFCDA"/>
    <w:lvl w:ilvl="0" w:tplc="E2322A4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4E0E"/>
    <w:multiLevelType w:val="hybridMultilevel"/>
    <w:tmpl w:val="7C9AB950"/>
    <w:lvl w:ilvl="0" w:tplc="9C0613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68B06DEA"/>
    <w:multiLevelType w:val="hybridMultilevel"/>
    <w:tmpl w:val="4ED47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540CC"/>
    <w:multiLevelType w:val="hybridMultilevel"/>
    <w:tmpl w:val="08B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6B54"/>
    <w:multiLevelType w:val="hybridMultilevel"/>
    <w:tmpl w:val="6322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745262">
    <w:abstractNumId w:val="2"/>
  </w:num>
  <w:num w:numId="2" w16cid:durableId="780610606">
    <w:abstractNumId w:val="5"/>
  </w:num>
  <w:num w:numId="3" w16cid:durableId="775638470">
    <w:abstractNumId w:val="6"/>
  </w:num>
  <w:num w:numId="4" w16cid:durableId="1354723336">
    <w:abstractNumId w:val="12"/>
  </w:num>
  <w:num w:numId="5" w16cid:durableId="1150055101">
    <w:abstractNumId w:val="0"/>
  </w:num>
  <w:num w:numId="6" w16cid:durableId="2060083312">
    <w:abstractNumId w:val="9"/>
  </w:num>
  <w:num w:numId="7" w16cid:durableId="275865657">
    <w:abstractNumId w:val="14"/>
  </w:num>
  <w:num w:numId="8" w16cid:durableId="1545169984">
    <w:abstractNumId w:val="13"/>
  </w:num>
  <w:num w:numId="9" w16cid:durableId="1123621369">
    <w:abstractNumId w:val="8"/>
  </w:num>
  <w:num w:numId="10" w16cid:durableId="750276645">
    <w:abstractNumId w:val="4"/>
  </w:num>
  <w:num w:numId="11" w16cid:durableId="938681314">
    <w:abstractNumId w:val="10"/>
  </w:num>
  <w:num w:numId="12" w16cid:durableId="918832985">
    <w:abstractNumId w:val="7"/>
  </w:num>
  <w:num w:numId="13" w16cid:durableId="505708045">
    <w:abstractNumId w:val="1"/>
  </w:num>
  <w:num w:numId="14" w16cid:durableId="1230191415">
    <w:abstractNumId w:val="3"/>
  </w:num>
  <w:num w:numId="15" w16cid:durableId="182788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78F"/>
    <w:rsid w:val="00001EFE"/>
    <w:rsid w:val="000040CD"/>
    <w:rsid w:val="000060DC"/>
    <w:rsid w:val="00007B75"/>
    <w:rsid w:val="00015C2C"/>
    <w:rsid w:val="0004139C"/>
    <w:rsid w:val="00041742"/>
    <w:rsid w:val="00050ABB"/>
    <w:rsid w:val="00095309"/>
    <w:rsid w:val="00096EF6"/>
    <w:rsid w:val="000A37CE"/>
    <w:rsid w:val="000A6413"/>
    <w:rsid w:val="000B48F8"/>
    <w:rsid w:val="000B60A1"/>
    <w:rsid w:val="000D6B13"/>
    <w:rsid w:val="000F2F6A"/>
    <w:rsid w:val="00104F9C"/>
    <w:rsid w:val="0011757B"/>
    <w:rsid w:val="00141C5F"/>
    <w:rsid w:val="001514ED"/>
    <w:rsid w:val="00173E2D"/>
    <w:rsid w:val="00181016"/>
    <w:rsid w:val="001857A3"/>
    <w:rsid w:val="00192280"/>
    <w:rsid w:val="001925F0"/>
    <w:rsid w:val="001A1A8B"/>
    <w:rsid w:val="001A2FD7"/>
    <w:rsid w:val="001B176E"/>
    <w:rsid w:val="001C74FD"/>
    <w:rsid w:val="001E143A"/>
    <w:rsid w:val="001E27C2"/>
    <w:rsid w:val="001E2DF2"/>
    <w:rsid w:val="00200B4C"/>
    <w:rsid w:val="0021187D"/>
    <w:rsid w:val="0021506A"/>
    <w:rsid w:val="00215E52"/>
    <w:rsid w:val="00225D95"/>
    <w:rsid w:val="002369E3"/>
    <w:rsid w:val="0024424B"/>
    <w:rsid w:val="00254C3C"/>
    <w:rsid w:val="002573BB"/>
    <w:rsid w:val="002621AD"/>
    <w:rsid w:val="00262B40"/>
    <w:rsid w:val="00263AFE"/>
    <w:rsid w:val="00281482"/>
    <w:rsid w:val="00297943"/>
    <w:rsid w:val="002A762A"/>
    <w:rsid w:val="002B742E"/>
    <w:rsid w:val="002C4A7F"/>
    <w:rsid w:val="002C5E80"/>
    <w:rsid w:val="002D66C3"/>
    <w:rsid w:val="002E166B"/>
    <w:rsid w:val="00310162"/>
    <w:rsid w:val="00320267"/>
    <w:rsid w:val="003231C6"/>
    <w:rsid w:val="003525E9"/>
    <w:rsid w:val="00352F69"/>
    <w:rsid w:val="0037562E"/>
    <w:rsid w:val="00375C9B"/>
    <w:rsid w:val="0038679F"/>
    <w:rsid w:val="0039046A"/>
    <w:rsid w:val="003B4E1F"/>
    <w:rsid w:val="003B5353"/>
    <w:rsid w:val="003B7448"/>
    <w:rsid w:val="003D46B1"/>
    <w:rsid w:val="003F220B"/>
    <w:rsid w:val="004122F7"/>
    <w:rsid w:val="00415DB8"/>
    <w:rsid w:val="00420CD1"/>
    <w:rsid w:val="00423934"/>
    <w:rsid w:val="00434CAC"/>
    <w:rsid w:val="00443416"/>
    <w:rsid w:val="00485458"/>
    <w:rsid w:val="00490EF5"/>
    <w:rsid w:val="004D616D"/>
    <w:rsid w:val="005104F5"/>
    <w:rsid w:val="00510F74"/>
    <w:rsid w:val="00511CC6"/>
    <w:rsid w:val="00517F7C"/>
    <w:rsid w:val="00536632"/>
    <w:rsid w:val="00555F10"/>
    <w:rsid w:val="00573592"/>
    <w:rsid w:val="00577CA8"/>
    <w:rsid w:val="005801F8"/>
    <w:rsid w:val="005820B3"/>
    <w:rsid w:val="00583C1B"/>
    <w:rsid w:val="00587AB2"/>
    <w:rsid w:val="005A5FB7"/>
    <w:rsid w:val="005A68DC"/>
    <w:rsid w:val="005A7556"/>
    <w:rsid w:val="005B372A"/>
    <w:rsid w:val="005C26B3"/>
    <w:rsid w:val="005E6C24"/>
    <w:rsid w:val="005E7925"/>
    <w:rsid w:val="005E7CF9"/>
    <w:rsid w:val="005F5747"/>
    <w:rsid w:val="00612A42"/>
    <w:rsid w:val="00614699"/>
    <w:rsid w:val="0062178F"/>
    <w:rsid w:val="00630FCA"/>
    <w:rsid w:val="006369C4"/>
    <w:rsid w:val="00684625"/>
    <w:rsid w:val="0069455D"/>
    <w:rsid w:val="006B64A1"/>
    <w:rsid w:val="006B6A40"/>
    <w:rsid w:val="006D55FC"/>
    <w:rsid w:val="006E1FE2"/>
    <w:rsid w:val="006F064A"/>
    <w:rsid w:val="00700D6B"/>
    <w:rsid w:val="007038B6"/>
    <w:rsid w:val="00707C82"/>
    <w:rsid w:val="00714E5F"/>
    <w:rsid w:val="007410B1"/>
    <w:rsid w:val="00742B5F"/>
    <w:rsid w:val="00760A8B"/>
    <w:rsid w:val="00765591"/>
    <w:rsid w:val="007671A0"/>
    <w:rsid w:val="007722C5"/>
    <w:rsid w:val="0079050C"/>
    <w:rsid w:val="007A1B32"/>
    <w:rsid w:val="007B0412"/>
    <w:rsid w:val="007D0012"/>
    <w:rsid w:val="007E7EFB"/>
    <w:rsid w:val="007F1D50"/>
    <w:rsid w:val="00807813"/>
    <w:rsid w:val="008447CD"/>
    <w:rsid w:val="0085349E"/>
    <w:rsid w:val="00865521"/>
    <w:rsid w:val="008656CF"/>
    <w:rsid w:val="0086635D"/>
    <w:rsid w:val="00871061"/>
    <w:rsid w:val="008761C8"/>
    <w:rsid w:val="008765C8"/>
    <w:rsid w:val="008824BD"/>
    <w:rsid w:val="00886F3F"/>
    <w:rsid w:val="00891492"/>
    <w:rsid w:val="008D4537"/>
    <w:rsid w:val="0091007C"/>
    <w:rsid w:val="009314C8"/>
    <w:rsid w:val="009377BB"/>
    <w:rsid w:val="0095799D"/>
    <w:rsid w:val="009603DE"/>
    <w:rsid w:val="009654C2"/>
    <w:rsid w:val="00970F93"/>
    <w:rsid w:val="009A6C84"/>
    <w:rsid w:val="009C2814"/>
    <w:rsid w:val="009C4492"/>
    <w:rsid w:val="009C7642"/>
    <w:rsid w:val="009F026D"/>
    <w:rsid w:val="009F1E7A"/>
    <w:rsid w:val="00A0724B"/>
    <w:rsid w:val="00A07C1A"/>
    <w:rsid w:val="00A46084"/>
    <w:rsid w:val="00AA0611"/>
    <w:rsid w:val="00AA2D4D"/>
    <w:rsid w:val="00AA2FDC"/>
    <w:rsid w:val="00AA3499"/>
    <w:rsid w:val="00AB0673"/>
    <w:rsid w:val="00B33CF4"/>
    <w:rsid w:val="00B5773C"/>
    <w:rsid w:val="00B62CB2"/>
    <w:rsid w:val="00B65240"/>
    <w:rsid w:val="00B9087F"/>
    <w:rsid w:val="00B93F8D"/>
    <w:rsid w:val="00BB016F"/>
    <w:rsid w:val="00BB759A"/>
    <w:rsid w:val="00BC0AC4"/>
    <w:rsid w:val="00BD0AF7"/>
    <w:rsid w:val="00BD0F6D"/>
    <w:rsid w:val="00BE32D3"/>
    <w:rsid w:val="00BE3C9D"/>
    <w:rsid w:val="00BE7E1C"/>
    <w:rsid w:val="00C03BB3"/>
    <w:rsid w:val="00C159D2"/>
    <w:rsid w:val="00C66A02"/>
    <w:rsid w:val="00C67E59"/>
    <w:rsid w:val="00C80CA5"/>
    <w:rsid w:val="00C81D2C"/>
    <w:rsid w:val="00C82FBE"/>
    <w:rsid w:val="00C90238"/>
    <w:rsid w:val="00CD136D"/>
    <w:rsid w:val="00CE1DAB"/>
    <w:rsid w:val="00CE6A88"/>
    <w:rsid w:val="00CF1334"/>
    <w:rsid w:val="00D00006"/>
    <w:rsid w:val="00D039E2"/>
    <w:rsid w:val="00D050D5"/>
    <w:rsid w:val="00D133B4"/>
    <w:rsid w:val="00D31307"/>
    <w:rsid w:val="00D45539"/>
    <w:rsid w:val="00D47A6C"/>
    <w:rsid w:val="00D52939"/>
    <w:rsid w:val="00D54A7C"/>
    <w:rsid w:val="00D61A61"/>
    <w:rsid w:val="00D75C9F"/>
    <w:rsid w:val="00D858E6"/>
    <w:rsid w:val="00D93096"/>
    <w:rsid w:val="00D96E45"/>
    <w:rsid w:val="00DD0BE2"/>
    <w:rsid w:val="00DE11E8"/>
    <w:rsid w:val="00DE6383"/>
    <w:rsid w:val="00E07163"/>
    <w:rsid w:val="00E12B26"/>
    <w:rsid w:val="00E41600"/>
    <w:rsid w:val="00E45875"/>
    <w:rsid w:val="00E65BE8"/>
    <w:rsid w:val="00E85F0F"/>
    <w:rsid w:val="00E92D05"/>
    <w:rsid w:val="00E955BE"/>
    <w:rsid w:val="00E95D6A"/>
    <w:rsid w:val="00EA10D9"/>
    <w:rsid w:val="00EC4970"/>
    <w:rsid w:val="00EC5377"/>
    <w:rsid w:val="00EE41AD"/>
    <w:rsid w:val="00EF49C0"/>
    <w:rsid w:val="00EF6D04"/>
    <w:rsid w:val="00F00CA7"/>
    <w:rsid w:val="00F22573"/>
    <w:rsid w:val="00F23ABA"/>
    <w:rsid w:val="00F258B7"/>
    <w:rsid w:val="00F2738A"/>
    <w:rsid w:val="00F370DF"/>
    <w:rsid w:val="00F567EA"/>
    <w:rsid w:val="00F56B01"/>
    <w:rsid w:val="00F626CE"/>
    <w:rsid w:val="00F66B33"/>
    <w:rsid w:val="00F70262"/>
    <w:rsid w:val="00F7131E"/>
    <w:rsid w:val="00F8769B"/>
    <w:rsid w:val="00FA4386"/>
    <w:rsid w:val="00FA5473"/>
    <w:rsid w:val="00FE7CC9"/>
    <w:rsid w:val="00FF0D52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14F3"/>
  <w15:docId w15:val="{F7E0068E-6666-4176-92DE-A136FF43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17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1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178F"/>
  </w:style>
  <w:style w:type="paragraph" w:styleId="a6">
    <w:name w:val="List Paragraph"/>
    <w:basedOn w:val="a"/>
    <w:uiPriority w:val="34"/>
    <w:qFormat/>
    <w:rsid w:val="00095309"/>
    <w:pPr>
      <w:ind w:left="720"/>
      <w:contextualSpacing/>
    </w:pPr>
  </w:style>
  <w:style w:type="paragraph" w:styleId="a7">
    <w:name w:val="Body Text"/>
    <w:basedOn w:val="a"/>
    <w:link w:val="a8"/>
    <w:rsid w:val="00F2738A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F27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B75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llette.ru/ru-ru/products/razor-blades/fusion-razors/fusion%20proglide%20flexball%20raz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Yulia Pirogova</cp:lastModifiedBy>
  <cp:revision>189</cp:revision>
  <dcterms:created xsi:type="dcterms:W3CDTF">2012-04-04T15:00:00Z</dcterms:created>
  <dcterms:modified xsi:type="dcterms:W3CDTF">2023-01-30T04:01:00Z</dcterms:modified>
</cp:coreProperties>
</file>